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宋体" w:hAnsi="宋体" w:cs="宋体"/>
          <w:b/>
          <w:color w:val="0070C0"/>
          <w:sz w:val="44"/>
          <w:szCs w:val="44"/>
        </w:rPr>
      </w:pPr>
      <w:r>
        <w:rPr>
          <w:rFonts w:hint="eastAsia" w:ascii="宋体" w:hAnsi="宋体" w:cs="宋体"/>
          <w:b/>
          <w:color w:val="0070C0"/>
          <w:sz w:val="44"/>
          <w:szCs w:val="44"/>
        </w:rPr>
        <w:t>会议日程</w:t>
      </w:r>
    </w:p>
    <w:tbl>
      <w:tblPr>
        <w:tblStyle w:val="8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279"/>
        <w:gridCol w:w="106"/>
        <w:gridCol w:w="3260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73" w:type="dxa"/>
            <w:gridSpan w:val="5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bookmarkStart w:id="0" w:name="_Hlk137543626"/>
            <w:r>
              <w:rPr>
                <w:rFonts w:ascii="14" w:hAnsi="14"/>
                <w:b/>
                <w:bCs/>
                <w:sz w:val="26"/>
                <w:szCs w:val="26"/>
              </w:rPr>
              <w:t xml:space="preserve"> 202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4</w:t>
            </w:r>
            <w:r>
              <w:rPr>
                <w:rFonts w:ascii="14" w:hAnsi="14"/>
                <w:b/>
                <w:bCs/>
                <w:sz w:val="26"/>
                <w:szCs w:val="26"/>
              </w:rPr>
              <w:t>年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6</w:t>
            </w:r>
            <w:r>
              <w:rPr>
                <w:rFonts w:ascii="14" w:hAnsi="14"/>
                <w:b/>
                <w:bCs/>
                <w:sz w:val="26"/>
                <w:szCs w:val="26"/>
              </w:rPr>
              <w:t>月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27</w:t>
            </w:r>
            <w:r>
              <w:rPr>
                <w:rFonts w:ascii="14" w:hAnsi="14"/>
                <w:b/>
                <w:bCs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时  间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讲座题目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讲  者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ascii="方正小标宋_GBK" w:hAnsi="Times New Roman" w:eastAsia="方正小标宋_GBK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开幕式</w:t>
            </w:r>
          </w:p>
        </w:tc>
        <w:tc>
          <w:tcPr>
            <w:tcW w:w="2134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吕圣秀</w:t>
            </w:r>
          </w:p>
          <w:p>
            <w:pPr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重庆市</w:t>
            </w:r>
            <w:r>
              <w:rPr>
                <w:rFonts w:cs="宋体"/>
                <w:sz w:val="24"/>
                <w:szCs w:val="24"/>
              </w:rPr>
              <w:t>公共卫生医疗救治中心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09:00-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jc w:val="left"/>
              <w:rPr>
                <w:rFonts w:hint="default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人工智能在耐药结核病诊断中的应用进展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吕圣秀</w:t>
            </w:r>
          </w:p>
          <w:p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重庆市</w:t>
            </w:r>
            <w:r>
              <w:rPr>
                <w:rFonts w:cs="宋体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唐光孝</w:t>
            </w:r>
          </w:p>
          <w:p>
            <w:pPr>
              <w:spacing w:line="260" w:lineRule="exact"/>
              <w:jc w:val="center"/>
              <w:rPr>
                <w:rFonts w:cs="宋体"/>
                <w:bCs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jc w:val="left"/>
              <w:rPr>
                <w:rFonts w:hint="default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耐药结核病现状及临床研究进展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严晓峰</w:t>
            </w:r>
          </w:p>
          <w:p>
            <w:pPr>
              <w:spacing w:line="260" w:lineRule="exact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重庆市</w:t>
            </w:r>
            <w:r>
              <w:rPr>
                <w:rFonts w:cs="宋体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73" w:type="dxa"/>
            <w:gridSpan w:val="5"/>
            <w:vAlign w:val="center"/>
          </w:tcPr>
          <w:p>
            <w:pPr>
              <w:jc w:val="center"/>
              <w:rPr>
                <w:rFonts w:hint="eastAsia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jc w:val="left"/>
              <w:rPr>
                <w:rFonts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耐药结核病抗结核治疗药物不良反应及应对策略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曹培明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舒伟强</w:t>
            </w:r>
          </w:p>
          <w:p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jc w:val="left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耐药结核病实验室诊断技术的临床应用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李同心</w:t>
            </w:r>
          </w:p>
          <w:p>
            <w:pPr>
              <w:jc w:val="center"/>
              <w:rPr>
                <w:rFonts w:hint="default" w:cs="宋体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  <w:rPr>
                <w:rFonts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385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耐药结核病影像诊断思路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李春华</w:t>
            </w:r>
          </w:p>
          <w:p>
            <w:pPr>
              <w:spacing w:line="260" w:lineRule="exact"/>
              <w:ind w:left="-105" w:leftChars="-5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重庆市</w:t>
            </w:r>
            <w:r>
              <w:rPr>
                <w:rFonts w:cs="宋体"/>
                <w:sz w:val="24"/>
                <w:szCs w:val="24"/>
              </w:rPr>
              <w:t>公共卫生医疗救治中心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73" w:type="dxa"/>
            <w:gridSpan w:val="5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ascii="14" w:hAnsi="14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 w:ascii="14" w:hAnsi="14"/>
                <w:b/>
                <w:bCs/>
                <w:sz w:val="26"/>
                <w:szCs w:val="26"/>
              </w:rPr>
              <w:t>20</w:t>
            </w:r>
            <w:r>
              <w:rPr>
                <w:rFonts w:ascii="14" w:hAnsi="14"/>
                <w:b/>
                <w:bCs/>
                <w:sz w:val="26"/>
                <w:szCs w:val="26"/>
              </w:rPr>
              <w:t>2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14" w:hAnsi="14"/>
                <w:b/>
                <w:bCs/>
                <w:sz w:val="26"/>
                <w:szCs w:val="26"/>
              </w:rPr>
              <w:t>年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6</w:t>
            </w:r>
            <w:r>
              <w:rPr>
                <w:rFonts w:hint="eastAsia" w:ascii="14" w:hAnsi="14"/>
                <w:b/>
                <w:bCs/>
                <w:sz w:val="26"/>
                <w:szCs w:val="26"/>
              </w:rPr>
              <w:t>月</w:t>
            </w:r>
            <w:r>
              <w:rPr>
                <w:rFonts w:hint="eastAsia" w:ascii="14" w:hAnsi="14"/>
                <w:b/>
                <w:bCs/>
                <w:sz w:val="26"/>
                <w:szCs w:val="26"/>
                <w:lang w:val="en-US" w:eastAsia="zh-CN"/>
              </w:rPr>
              <w:t>28</w:t>
            </w:r>
            <w:bookmarkStart w:id="1" w:name="_GoBack"/>
            <w:bookmarkEnd w:id="1"/>
            <w:r>
              <w:rPr>
                <w:rFonts w:hint="eastAsia" w:ascii="14" w:hAnsi="14"/>
                <w:b/>
                <w:bCs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时  间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讲座题目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讲  者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14" w:hAnsi="14"/>
                <w:b/>
                <w:bCs/>
                <w:sz w:val="26"/>
                <w:szCs w:val="26"/>
              </w:rPr>
            </w:pPr>
            <w:r>
              <w:rPr>
                <w:rFonts w:hint="eastAsia" w:ascii="14" w:hAnsi="14"/>
                <w:b/>
                <w:bCs/>
                <w:sz w:val="26"/>
                <w:szCs w:val="26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08:30-09: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79" w:type="dxa"/>
            <w:vAlign w:val="center"/>
          </w:tcPr>
          <w:p>
            <w:pPr>
              <w:spacing w:line="260" w:lineRule="exact"/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耐药肺结核影像学诊断专家共识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解读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陆普选</w:t>
            </w:r>
          </w:p>
          <w:p>
            <w:pPr>
              <w:spacing w:line="260" w:lineRule="exact"/>
              <w:ind w:left="-105" w:leftChars="-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深圳市第三人民医院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王惠秋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79" w:type="dxa"/>
            <w:vAlign w:val="center"/>
          </w:tcPr>
          <w:p>
            <w:pPr>
              <w:spacing w:line="260" w:lineRule="exact"/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MRI在肺结核诊断和鉴别诊断中的应用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hint="eastAsia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施裕新</w:t>
            </w:r>
          </w:p>
          <w:p>
            <w:pPr>
              <w:spacing w:line="260" w:lineRule="exact"/>
              <w:ind w:left="-105" w:leftChars="-5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上海市公共卫生临床中心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79" w:type="dxa"/>
            <w:vAlign w:val="center"/>
          </w:tcPr>
          <w:p>
            <w:pPr>
              <w:jc w:val="left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基于人工智能深度学习对继发性肺结核与其他肺部感染的智能识别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刘雪艳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公共卫生医疗救治中心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:30-12:00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会议总结</w:t>
            </w:r>
          </w:p>
        </w:tc>
        <w:tc>
          <w:tcPr>
            <w:tcW w:w="2134" w:type="dxa"/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吕圣秀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4"/>
                <w:szCs w:val="24"/>
              </w:rPr>
              <w:t>重庆市</w:t>
            </w:r>
            <w:r>
              <w:rPr>
                <w:rFonts w:cs="宋体"/>
                <w:sz w:val="24"/>
                <w:szCs w:val="24"/>
              </w:rPr>
              <w:t>公共卫生医疗救治中心</w:t>
            </w:r>
          </w:p>
        </w:tc>
      </w:tr>
    </w:tbl>
    <w:p>
      <w:pPr>
        <w:jc w:val="center"/>
        <w:rPr>
          <w:rFonts w:ascii="宋体"/>
          <w:szCs w:val="21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14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1" w:fontKey="{07C8113F-F474-4719-9A17-38C9DED5841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82425F9-F95C-439C-9CE8-2BB7F5FA942A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4ODk4NWRhZWRmNGU0NmM1Y2IzOWE2NmJmMGM5ZDYifQ=="/>
  </w:docVars>
  <w:rsids>
    <w:rsidRoot w:val="000079FE"/>
    <w:rsid w:val="00005E11"/>
    <w:rsid w:val="000079FE"/>
    <w:rsid w:val="000130ED"/>
    <w:rsid w:val="00026C43"/>
    <w:rsid w:val="00032121"/>
    <w:rsid w:val="00035B95"/>
    <w:rsid w:val="00051633"/>
    <w:rsid w:val="00062680"/>
    <w:rsid w:val="000656FB"/>
    <w:rsid w:val="0008638F"/>
    <w:rsid w:val="000901A3"/>
    <w:rsid w:val="00090E71"/>
    <w:rsid w:val="000A3BE3"/>
    <w:rsid w:val="000A5235"/>
    <w:rsid w:val="000C56D6"/>
    <w:rsid w:val="000D1B01"/>
    <w:rsid w:val="000F07FB"/>
    <w:rsid w:val="000F25E2"/>
    <w:rsid w:val="00106A7B"/>
    <w:rsid w:val="001113B0"/>
    <w:rsid w:val="001135BE"/>
    <w:rsid w:val="00123E69"/>
    <w:rsid w:val="0017677D"/>
    <w:rsid w:val="001B760B"/>
    <w:rsid w:val="001C34A0"/>
    <w:rsid w:val="001C4F63"/>
    <w:rsid w:val="001D0878"/>
    <w:rsid w:val="001E507C"/>
    <w:rsid w:val="001E7B23"/>
    <w:rsid w:val="00200022"/>
    <w:rsid w:val="002006D8"/>
    <w:rsid w:val="00202692"/>
    <w:rsid w:val="002556CE"/>
    <w:rsid w:val="00255BEC"/>
    <w:rsid w:val="00296B4B"/>
    <w:rsid w:val="00297612"/>
    <w:rsid w:val="002A4D71"/>
    <w:rsid w:val="002B7D69"/>
    <w:rsid w:val="002C4C0E"/>
    <w:rsid w:val="002D0025"/>
    <w:rsid w:val="002D27AB"/>
    <w:rsid w:val="002E4399"/>
    <w:rsid w:val="00315FE3"/>
    <w:rsid w:val="0035625D"/>
    <w:rsid w:val="003644AE"/>
    <w:rsid w:val="00366879"/>
    <w:rsid w:val="00376205"/>
    <w:rsid w:val="00382B4A"/>
    <w:rsid w:val="0038608D"/>
    <w:rsid w:val="003B2A3B"/>
    <w:rsid w:val="003C7DD6"/>
    <w:rsid w:val="003D46D4"/>
    <w:rsid w:val="003E011B"/>
    <w:rsid w:val="003E052D"/>
    <w:rsid w:val="003F73E9"/>
    <w:rsid w:val="0043718D"/>
    <w:rsid w:val="00464E66"/>
    <w:rsid w:val="004A040A"/>
    <w:rsid w:val="004B0207"/>
    <w:rsid w:val="004B6277"/>
    <w:rsid w:val="004E1D9F"/>
    <w:rsid w:val="004F4A26"/>
    <w:rsid w:val="004F7CA8"/>
    <w:rsid w:val="00505071"/>
    <w:rsid w:val="005255C7"/>
    <w:rsid w:val="00561B45"/>
    <w:rsid w:val="005652A3"/>
    <w:rsid w:val="00576A89"/>
    <w:rsid w:val="00587141"/>
    <w:rsid w:val="005C26AD"/>
    <w:rsid w:val="005D02C2"/>
    <w:rsid w:val="005F6B5B"/>
    <w:rsid w:val="006206A6"/>
    <w:rsid w:val="00621A08"/>
    <w:rsid w:val="006367FE"/>
    <w:rsid w:val="00642A79"/>
    <w:rsid w:val="006468B2"/>
    <w:rsid w:val="006573F1"/>
    <w:rsid w:val="006605AF"/>
    <w:rsid w:val="006622E1"/>
    <w:rsid w:val="0069046C"/>
    <w:rsid w:val="006C30A6"/>
    <w:rsid w:val="006D5C49"/>
    <w:rsid w:val="006E1B7D"/>
    <w:rsid w:val="006E6EFB"/>
    <w:rsid w:val="00740F77"/>
    <w:rsid w:val="00742363"/>
    <w:rsid w:val="00743429"/>
    <w:rsid w:val="00745C0F"/>
    <w:rsid w:val="0075028B"/>
    <w:rsid w:val="00756324"/>
    <w:rsid w:val="007614D9"/>
    <w:rsid w:val="00776252"/>
    <w:rsid w:val="00780391"/>
    <w:rsid w:val="00792121"/>
    <w:rsid w:val="007B5CB8"/>
    <w:rsid w:val="007C3EBC"/>
    <w:rsid w:val="00824008"/>
    <w:rsid w:val="0083432D"/>
    <w:rsid w:val="00883F57"/>
    <w:rsid w:val="0088499F"/>
    <w:rsid w:val="008C189F"/>
    <w:rsid w:val="008C68C3"/>
    <w:rsid w:val="008C799C"/>
    <w:rsid w:val="008E2EC3"/>
    <w:rsid w:val="008F63D4"/>
    <w:rsid w:val="00902240"/>
    <w:rsid w:val="00922A58"/>
    <w:rsid w:val="00965FCA"/>
    <w:rsid w:val="00967B55"/>
    <w:rsid w:val="009715F3"/>
    <w:rsid w:val="00973883"/>
    <w:rsid w:val="00976E16"/>
    <w:rsid w:val="009A5983"/>
    <w:rsid w:val="009A7785"/>
    <w:rsid w:val="009D0A86"/>
    <w:rsid w:val="00A55413"/>
    <w:rsid w:val="00A60CDC"/>
    <w:rsid w:val="00A62753"/>
    <w:rsid w:val="00AA56FA"/>
    <w:rsid w:val="00AA646E"/>
    <w:rsid w:val="00AA6BCB"/>
    <w:rsid w:val="00AB7E5D"/>
    <w:rsid w:val="00AD7723"/>
    <w:rsid w:val="00AE4C4B"/>
    <w:rsid w:val="00AF2602"/>
    <w:rsid w:val="00AF625D"/>
    <w:rsid w:val="00B34D98"/>
    <w:rsid w:val="00B37892"/>
    <w:rsid w:val="00B54DAC"/>
    <w:rsid w:val="00B77BEE"/>
    <w:rsid w:val="00B816BE"/>
    <w:rsid w:val="00B97073"/>
    <w:rsid w:val="00BA0988"/>
    <w:rsid w:val="00BA0B49"/>
    <w:rsid w:val="00BA6D0D"/>
    <w:rsid w:val="00BB4393"/>
    <w:rsid w:val="00BD22B1"/>
    <w:rsid w:val="00BE3C6B"/>
    <w:rsid w:val="00C031F6"/>
    <w:rsid w:val="00C05DD0"/>
    <w:rsid w:val="00C065B6"/>
    <w:rsid w:val="00C23B09"/>
    <w:rsid w:val="00C30964"/>
    <w:rsid w:val="00C676B7"/>
    <w:rsid w:val="00C70F11"/>
    <w:rsid w:val="00C86E63"/>
    <w:rsid w:val="00CE4AE4"/>
    <w:rsid w:val="00CF069A"/>
    <w:rsid w:val="00CF4290"/>
    <w:rsid w:val="00CF6DE9"/>
    <w:rsid w:val="00D04603"/>
    <w:rsid w:val="00D41FB2"/>
    <w:rsid w:val="00D5317D"/>
    <w:rsid w:val="00D66BD4"/>
    <w:rsid w:val="00D77AED"/>
    <w:rsid w:val="00D86A95"/>
    <w:rsid w:val="00DA480A"/>
    <w:rsid w:val="00DA6ACA"/>
    <w:rsid w:val="00DB15AB"/>
    <w:rsid w:val="00DB2E0C"/>
    <w:rsid w:val="00DE72BA"/>
    <w:rsid w:val="00DF18FF"/>
    <w:rsid w:val="00E043F1"/>
    <w:rsid w:val="00E11026"/>
    <w:rsid w:val="00E13224"/>
    <w:rsid w:val="00E2744E"/>
    <w:rsid w:val="00E347AA"/>
    <w:rsid w:val="00E3638C"/>
    <w:rsid w:val="00E51661"/>
    <w:rsid w:val="00E638B0"/>
    <w:rsid w:val="00E8242C"/>
    <w:rsid w:val="00E95C33"/>
    <w:rsid w:val="00EA6DF9"/>
    <w:rsid w:val="00EB728E"/>
    <w:rsid w:val="00EC23BC"/>
    <w:rsid w:val="00F10E3D"/>
    <w:rsid w:val="00F1315E"/>
    <w:rsid w:val="00F30A20"/>
    <w:rsid w:val="00F51CE2"/>
    <w:rsid w:val="00F526F1"/>
    <w:rsid w:val="00F83444"/>
    <w:rsid w:val="00F83831"/>
    <w:rsid w:val="00F9689D"/>
    <w:rsid w:val="00FA3945"/>
    <w:rsid w:val="00FC68F8"/>
    <w:rsid w:val="00FC7509"/>
    <w:rsid w:val="00FF3028"/>
    <w:rsid w:val="026832F6"/>
    <w:rsid w:val="06133BC2"/>
    <w:rsid w:val="09085EFF"/>
    <w:rsid w:val="0B6E6509"/>
    <w:rsid w:val="0E3E275A"/>
    <w:rsid w:val="13A029C5"/>
    <w:rsid w:val="1A4E2390"/>
    <w:rsid w:val="1A7A7E33"/>
    <w:rsid w:val="1B003B06"/>
    <w:rsid w:val="1DF7024F"/>
    <w:rsid w:val="21A91622"/>
    <w:rsid w:val="22241DE9"/>
    <w:rsid w:val="22D71617"/>
    <w:rsid w:val="2A7F594E"/>
    <w:rsid w:val="2C776E02"/>
    <w:rsid w:val="2CF6501B"/>
    <w:rsid w:val="30013B19"/>
    <w:rsid w:val="31D84637"/>
    <w:rsid w:val="37BA073B"/>
    <w:rsid w:val="40335BA2"/>
    <w:rsid w:val="42A1194B"/>
    <w:rsid w:val="42C67A8D"/>
    <w:rsid w:val="43A21B70"/>
    <w:rsid w:val="470A7B81"/>
    <w:rsid w:val="485D0325"/>
    <w:rsid w:val="48FD3DFB"/>
    <w:rsid w:val="496876E2"/>
    <w:rsid w:val="4BD60C47"/>
    <w:rsid w:val="4BF22DB7"/>
    <w:rsid w:val="550C4CFB"/>
    <w:rsid w:val="56DC50DD"/>
    <w:rsid w:val="58B32760"/>
    <w:rsid w:val="5B846C16"/>
    <w:rsid w:val="5C0B2986"/>
    <w:rsid w:val="5DB2463C"/>
    <w:rsid w:val="5E015B3F"/>
    <w:rsid w:val="606310CE"/>
    <w:rsid w:val="60970315"/>
    <w:rsid w:val="61956EE6"/>
    <w:rsid w:val="62175A37"/>
    <w:rsid w:val="702F6310"/>
    <w:rsid w:val="704A5003"/>
    <w:rsid w:val="71205738"/>
    <w:rsid w:val="75C01AF6"/>
    <w:rsid w:val="76D01C0A"/>
    <w:rsid w:val="7BE23A22"/>
    <w:rsid w:val="7C1B2E24"/>
    <w:rsid w:val="7E2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customStyle="1" w:styleId="11">
    <w:name w:val="标题 2 字符"/>
    <w:basedOn w:val="9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日期 字符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页脚 字符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apple-converted-space"/>
    <w:basedOn w:val="9"/>
    <w:qFormat/>
    <w:uiPriority w:val="99"/>
    <w:rPr>
      <w:rFonts w:cs="Times New Roman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EFF4-436F-433F-8C5F-F89671058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1013</Characters>
  <Lines>8</Lines>
  <Paragraphs>2</Paragraphs>
  <TotalTime>1</TotalTime>
  <ScaleCrop>false</ScaleCrop>
  <LinksUpToDate>false</LinksUpToDate>
  <CharactersWithSpaces>1188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2022-10-28T07:30:00Z</dcterms:created>
  <dc:creator>微软用户</dc:creator>
  <cp:lastModifiedBy>Administrator</cp:lastModifiedBy>
  <cp:lastPrinted>2021-05-13T11:26:00Z</cp:lastPrinted>
  <dcterms:modified xsi:type="dcterms:W3CDTF">2024-06-04T08:06:52Z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7322AE2ED40B44129AEEB93CC48801B7</vt:lpwstr>
  </property>
</Properties>
</file>