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5E" w:rsidRDefault="002F33D2" w:rsidP="009D655E">
      <w:pPr>
        <w:jc w:val="center"/>
        <w:rPr>
          <w:rFonts w:ascii="黑体" w:eastAsia="黑体"/>
          <w:sz w:val="36"/>
          <w:szCs w:val="36"/>
        </w:rPr>
      </w:pPr>
      <w:r>
        <w:rPr>
          <w:rFonts w:ascii="黑体" w:eastAsia="黑体" w:hint="eastAsia"/>
          <w:sz w:val="36"/>
          <w:szCs w:val="36"/>
        </w:rPr>
        <w:t>重庆市公共卫生医疗救治中心</w:t>
      </w:r>
    </w:p>
    <w:p w:rsidR="00A6101B" w:rsidRDefault="002220ED" w:rsidP="009D655E">
      <w:pPr>
        <w:jc w:val="center"/>
        <w:rPr>
          <w:rFonts w:ascii="黑体" w:eastAsia="黑体"/>
          <w:sz w:val="36"/>
          <w:szCs w:val="36"/>
        </w:rPr>
      </w:pPr>
      <w:r>
        <w:rPr>
          <w:rFonts w:ascii="黑体" w:eastAsia="黑体" w:hint="eastAsia"/>
          <w:sz w:val="36"/>
          <w:szCs w:val="36"/>
        </w:rPr>
        <w:t>绿色植物租摆服务</w:t>
      </w:r>
      <w:r w:rsidR="00385E6A">
        <w:rPr>
          <w:rFonts w:ascii="黑体" w:eastAsia="黑体" w:hint="eastAsia"/>
          <w:sz w:val="36"/>
          <w:szCs w:val="36"/>
        </w:rPr>
        <w:t>询价</w:t>
      </w:r>
      <w:r w:rsidR="00786BE3">
        <w:rPr>
          <w:rFonts w:ascii="黑体" w:eastAsia="黑体" w:hint="eastAsia"/>
          <w:sz w:val="36"/>
          <w:szCs w:val="36"/>
        </w:rPr>
        <w:t>采购</w:t>
      </w:r>
      <w:r w:rsidR="00A6101B" w:rsidRPr="00F8608A">
        <w:rPr>
          <w:rFonts w:ascii="黑体" w:eastAsia="黑体" w:hint="eastAsia"/>
          <w:sz w:val="36"/>
          <w:szCs w:val="36"/>
        </w:rPr>
        <w:t>文件</w:t>
      </w:r>
    </w:p>
    <w:p w:rsidR="008D6C2E" w:rsidRPr="00F8608A" w:rsidRDefault="008D6C2E" w:rsidP="009D655E">
      <w:pPr>
        <w:ind w:firstLineChars="298" w:firstLine="1073"/>
        <w:jc w:val="center"/>
        <w:rPr>
          <w:rFonts w:ascii="黑体" w:eastAsia="黑体"/>
          <w:sz w:val="36"/>
          <w:szCs w:val="36"/>
        </w:rPr>
      </w:pPr>
    </w:p>
    <w:p w:rsidR="00F772A6" w:rsidRPr="00AD6768" w:rsidRDefault="0041310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为美化</w:t>
      </w:r>
      <w:r w:rsidR="002F33D2" w:rsidRPr="00AD6768">
        <w:rPr>
          <w:rFonts w:ascii="仿宋" w:eastAsia="仿宋" w:hAnsi="仿宋" w:hint="eastAsia"/>
          <w:bCs/>
          <w:sz w:val="28"/>
          <w:szCs w:val="28"/>
        </w:rPr>
        <w:t>院区</w:t>
      </w:r>
      <w:r w:rsidRPr="00AD6768">
        <w:rPr>
          <w:rFonts w:ascii="仿宋" w:eastAsia="仿宋" w:hAnsi="仿宋" w:hint="eastAsia"/>
          <w:bCs/>
          <w:sz w:val="28"/>
          <w:szCs w:val="28"/>
        </w:rPr>
        <w:t>环境，净化室内空气，</w:t>
      </w:r>
      <w:r w:rsidR="002F33D2" w:rsidRPr="00AD6768">
        <w:rPr>
          <w:rFonts w:ascii="仿宋" w:eastAsia="仿宋" w:hAnsi="仿宋" w:hint="eastAsia"/>
          <w:bCs/>
          <w:sz w:val="28"/>
          <w:szCs w:val="28"/>
        </w:rPr>
        <w:t>重庆市公共卫生医疗救治中心</w:t>
      </w:r>
      <w:r w:rsidR="00A6101B" w:rsidRPr="00AD6768">
        <w:rPr>
          <w:rFonts w:ascii="仿宋" w:eastAsia="仿宋" w:hAnsi="仿宋" w:hint="eastAsia"/>
          <w:bCs/>
          <w:sz w:val="28"/>
          <w:szCs w:val="28"/>
        </w:rPr>
        <w:t>拟对</w:t>
      </w:r>
      <w:r w:rsidR="002F33D2" w:rsidRPr="00AD6768">
        <w:rPr>
          <w:rFonts w:ascii="仿宋" w:eastAsia="仿宋" w:hAnsi="仿宋" w:hint="eastAsia"/>
          <w:bCs/>
          <w:sz w:val="28"/>
          <w:szCs w:val="28"/>
        </w:rPr>
        <w:t>两</w:t>
      </w:r>
      <w:r w:rsidR="00EB0DB3" w:rsidRPr="00AD6768">
        <w:rPr>
          <w:rFonts w:ascii="仿宋" w:eastAsia="仿宋" w:hAnsi="仿宋" w:hint="eastAsia"/>
          <w:bCs/>
          <w:sz w:val="28"/>
          <w:szCs w:val="28"/>
        </w:rPr>
        <w:t>个</w:t>
      </w:r>
      <w:r w:rsidR="002F33D2" w:rsidRPr="00AD6768">
        <w:rPr>
          <w:rFonts w:ascii="仿宋" w:eastAsia="仿宋" w:hAnsi="仿宋" w:hint="eastAsia"/>
          <w:bCs/>
          <w:sz w:val="28"/>
          <w:szCs w:val="28"/>
        </w:rPr>
        <w:t>院区</w:t>
      </w:r>
      <w:r w:rsidR="00EB0DB3" w:rsidRPr="00AD6768">
        <w:rPr>
          <w:rFonts w:ascii="仿宋" w:eastAsia="仿宋" w:hAnsi="仿宋" w:hint="eastAsia"/>
          <w:bCs/>
          <w:sz w:val="28"/>
          <w:szCs w:val="28"/>
        </w:rPr>
        <w:t>组摆</w:t>
      </w:r>
      <w:r w:rsidRPr="00AD6768">
        <w:rPr>
          <w:rFonts w:ascii="仿宋" w:eastAsia="仿宋" w:hAnsi="仿宋" w:hint="eastAsia"/>
          <w:bCs/>
          <w:sz w:val="28"/>
          <w:szCs w:val="28"/>
        </w:rPr>
        <w:t>绿</w:t>
      </w:r>
      <w:r w:rsidR="00EB0DB3" w:rsidRPr="00AD6768">
        <w:rPr>
          <w:rFonts w:ascii="仿宋" w:eastAsia="仿宋" w:hAnsi="仿宋" w:hint="eastAsia"/>
          <w:bCs/>
          <w:sz w:val="28"/>
          <w:szCs w:val="28"/>
        </w:rPr>
        <w:t>色</w:t>
      </w:r>
      <w:r w:rsidRPr="00AD6768">
        <w:rPr>
          <w:rFonts w:ascii="仿宋" w:eastAsia="仿宋" w:hAnsi="仿宋" w:hint="eastAsia"/>
          <w:bCs/>
          <w:sz w:val="28"/>
          <w:szCs w:val="28"/>
        </w:rPr>
        <w:t>植物</w:t>
      </w:r>
      <w:r w:rsidR="00BC496D" w:rsidRPr="00AD6768">
        <w:rPr>
          <w:rFonts w:ascii="仿宋" w:eastAsia="仿宋" w:hAnsi="仿宋" w:hint="eastAsia"/>
          <w:bCs/>
          <w:sz w:val="28"/>
          <w:szCs w:val="28"/>
        </w:rPr>
        <w:t>，</w:t>
      </w:r>
      <w:r w:rsidRPr="00AD6768">
        <w:rPr>
          <w:rFonts w:ascii="仿宋" w:eastAsia="仿宋" w:hAnsi="仿宋" w:hint="eastAsia"/>
          <w:bCs/>
          <w:sz w:val="28"/>
          <w:szCs w:val="28"/>
        </w:rPr>
        <w:t>由</w:t>
      </w:r>
      <w:r w:rsidR="00EB0DB3" w:rsidRPr="00AD6768">
        <w:rPr>
          <w:rFonts w:ascii="仿宋" w:eastAsia="仿宋" w:hAnsi="仿宋" w:hint="eastAsia"/>
          <w:bCs/>
          <w:sz w:val="28"/>
          <w:szCs w:val="28"/>
        </w:rPr>
        <w:t>专业</w:t>
      </w:r>
      <w:r w:rsidRPr="00AD6768">
        <w:rPr>
          <w:rFonts w:ascii="仿宋" w:eastAsia="仿宋" w:hAnsi="仿宋" w:hint="eastAsia"/>
          <w:bCs/>
          <w:sz w:val="28"/>
          <w:szCs w:val="28"/>
        </w:rPr>
        <w:t>公司提供绿</w:t>
      </w:r>
      <w:r w:rsidR="00EB0DB3" w:rsidRPr="00AD6768">
        <w:rPr>
          <w:rFonts w:ascii="仿宋" w:eastAsia="仿宋" w:hAnsi="仿宋" w:hint="eastAsia"/>
          <w:bCs/>
          <w:sz w:val="28"/>
          <w:szCs w:val="28"/>
        </w:rPr>
        <w:t>色</w:t>
      </w:r>
      <w:r w:rsidRPr="00AD6768">
        <w:rPr>
          <w:rFonts w:ascii="仿宋" w:eastAsia="仿宋" w:hAnsi="仿宋" w:hint="eastAsia"/>
          <w:bCs/>
          <w:sz w:val="28"/>
          <w:szCs w:val="28"/>
        </w:rPr>
        <w:t>植物配置、更换和日常养护。现</w:t>
      </w:r>
      <w:r w:rsidR="00BC496D" w:rsidRPr="00AD6768">
        <w:rPr>
          <w:rFonts w:ascii="仿宋" w:eastAsia="仿宋" w:hAnsi="仿宋" w:hint="eastAsia"/>
          <w:bCs/>
          <w:sz w:val="28"/>
          <w:szCs w:val="28"/>
        </w:rPr>
        <w:t>特邀请</w:t>
      </w:r>
      <w:r w:rsidR="00A22F6B" w:rsidRPr="00AD6768">
        <w:rPr>
          <w:rFonts w:ascii="仿宋" w:eastAsia="仿宋" w:hAnsi="仿宋" w:hint="eastAsia"/>
          <w:bCs/>
          <w:sz w:val="28"/>
          <w:szCs w:val="28"/>
        </w:rPr>
        <w:t>符合条件的企业参与</w:t>
      </w:r>
      <w:r w:rsidR="00334F3C" w:rsidRPr="00AD6768">
        <w:rPr>
          <w:rFonts w:ascii="仿宋" w:eastAsia="仿宋" w:hAnsi="仿宋" w:hint="eastAsia"/>
          <w:bCs/>
          <w:sz w:val="28"/>
          <w:szCs w:val="28"/>
        </w:rPr>
        <w:t>询价</w:t>
      </w:r>
      <w:r w:rsidR="009537E8" w:rsidRPr="00AD6768">
        <w:rPr>
          <w:rFonts w:ascii="仿宋" w:eastAsia="仿宋" w:hAnsi="仿宋" w:hint="eastAsia"/>
          <w:bCs/>
          <w:sz w:val="28"/>
          <w:szCs w:val="28"/>
        </w:rPr>
        <w:t>竞标</w:t>
      </w:r>
      <w:r w:rsidR="00A6101B" w:rsidRPr="00AD6768">
        <w:rPr>
          <w:rFonts w:ascii="仿宋" w:eastAsia="仿宋" w:hAnsi="仿宋" w:hint="eastAsia"/>
          <w:bCs/>
          <w:sz w:val="28"/>
          <w:szCs w:val="28"/>
        </w:rPr>
        <w:t>。</w:t>
      </w:r>
      <w:r w:rsidR="00A22F6B" w:rsidRPr="00AD6768">
        <w:rPr>
          <w:rFonts w:ascii="仿宋" w:eastAsia="仿宋" w:hAnsi="仿宋" w:hint="eastAsia"/>
          <w:bCs/>
          <w:sz w:val="28"/>
          <w:szCs w:val="28"/>
        </w:rPr>
        <w:t>具体要求</w:t>
      </w:r>
      <w:r w:rsidR="00A6101B" w:rsidRPr="00AD6768">
        <w:rPr>
          <w:rFonts w:ascii="仿宋" w:eastAsia="仿宋" w:hAnsi="仿宋" w:hint="eastAsia"/>
          <w:bCs/>
          <w:sz w:val="28"/>
          <w:szCs w:val="28"/>
        </w:rPr>
        <w:t>如下：</w:t>
      </w:r>
    </w:p>
    <w:p w:rsidR="00A6101B" w:rsidRPr="00AD6768" w:rsidRDefault="00A6101B" w:rsidP="00AD6768">
      <w:pPr>
        <w:spacing w:line="360" w:lineRule="auto"/>
        <w:ind w:firstLineChars="200" w:firstLine="562"/>
        <w:rPr>
          <w:rFonts w:ascii="仿宋" w:eastAsia="仿宋" w:hAnsi="仿宋"/>
          <w:b/>
          <w:bCs/>
          <w:sz w:val="28"/>
          <w:szCs w:val="28"/>
        </w:rPr>
      </w:pPr>
      <w:r w:rsidRPr="00AD6768">
        <w:rPr>
          <w:rFonts w:ascii="仿宋" w:eastAsia="仿宋" w:hAnsi="仿宋" w:hint="eastAsia"/>
          <w:b/>
          <w:bCs/>
          <w:sz w:val="28"/>
          <w:szCs w:val="28"/>
        </w:rPr>
        <w:t>一、</w:t>
      </w:r>
      <w:r w:rsidR="005466AA" w:rsidRPr="00AD6768">
        <w:rPr>
          <w:rFonts w:ascii="仿宋" w:eastAsia="仿宋" w:hAnsi="仿宋" w:hint="eastAsia"/>
          <w:b/>
          <w:bCs/>
          <w:sz w:val="28"/>
          <w:szCs w:val="28"/>
        </w:rPr>
        <w:t>项目概况与采购范围</w:t>
      </w:r>
    </w:p>
    <w:p w:rsidR="005466AA" w:rsidRPr="00AD6768" w:rsidRDefault="00753FE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w:t>
      </w:r>
      <w:r w:rsidR="00126140" w:rsidRPr="00AD6768">
        <w:rPr>
          <w:rFonts w:ascii="仿宋" w:eastAsia="仿宋" w:hAnsi="仿宋" w:hint="eastAsia"/>
          <w:bCs/>
          <w:sz w:val="28"/>
          <w:szCs w:val="28"/>
        </w:rPr>
        <w:t>项目地址：</w:t>
      </w:r>
      <w:r w:rsidR="002F33D2" w:rsidRPr="00AD6768">
        <w:rPr>
          <w:rFonts w:ascii="仿宋" w:eastAsia="仿宋" w:hAnsi="仿宋" w:hint="eastAsia"/>
          <w:bCs/>
          <w:sz w:val="28"/>
          <w:szCs w:val="28"/>
        </w:rPr>
        <w:t>重庆市公共卫生医疗救治中心歌乐山院区和平顶山院区内公共场所</w:t>
      </w:r>
      <w:r w:rsidR="00B10290" w:rsidRPr="00AD6768">
        <w:rPr>
          <w:rFonts w:ascii="仿宋" w:eastAsia="仿宋" w:hAnsi="仿宋" w:hint="eastAsia"/>
          <w:bCs/>
          <w:sz w:val="28"/>
          <w:szCs w:val="28"/>
        </w:rPr>
        <w:t>（注：以上说明仅供参考，具体情况以现场为准）。</w:t>
      </w:r>
    </w:p>
    <w:p w:rsidR="005466AA" w:rsidRPr="00AD6768" w:rsidRDefault="00753FE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w:t>
      </w:r>
      <w:r w:rsidR="005466AA" w:rsidRPr="00AD6768">
        <w:rPr>
          <w:rFonts w:ascii="仿宋" w:eastAsia="仿宋" w:hAnsi="仿宋" w:hint="eastAsia"/>
          <w:bCs/>
          <w:sz w:val="28"/>
          <w:szCs w:val="28"/>
        </w:rPr>
        <w:t>采购范围:</w:t>
      </w:r>
      <w:r w:rsidR="00413100" w:rsidRPr="00AD6768">
        <w:rPr>
          <w:rFonts w:ascii="仿宋" w:eastAsia="仿宋" w:hAnsi="仿宋" w:hint="eastAsia"/>
          <w:sz w:val="28"/>
          <w:szCs w:val="28"/>
        </w:rPr>
        <w:t xml:space="preserve"> </w:t>
      </w:r>
      <w:r w:rsidR="002F33D2" w:rsidRPr="00AD6768">
        <w:rPr>
          <w:rFonts w:ascii="仿宋" w:eastAsia="仿宋" w:hAnsi="仿宋" w:hint="eastAsia"/>
          <w:bCs/>
          <w:sz w:val="28"/>
          <w:szCs w:val="28"/>
        </w:rPr>
        <w:t>歌乐山院区和平顶山院区</w:t>
      </w:r>
      <w:r w:rsidR="00413100" w:rsidRPr="00AD6768">
        <w:rPr>
          <w:rFonts w:ascii="仿宋" w:eastAsia="仿宋" w:hAnsi="仿宋" w:hint="eastAsia"/>
          <w:bCs/>
          <w:sz w:val="28"/>
          <w:szCs w:val="28"/>
        </w:rPr>
        <w:t>绿</w:t>
      </w:r>
      <w:r w:rsidR="00EB0DB3" w:rsidRPr="00AD6768">
        <w:rPr>
          <w:rFonts w:ascii="仿宋" w:eastAsia="仿宋" w:hAnsi="仿宋" w:hint="eastAsia"/>
          <w:bCs/>
          <w:sz w:val="28"/>
          <w:szCs w:val="28"/>
        </w:rPr>
        <w:t>色</w:t>
      </w:r>
      <w:r w:rsidR="00413100" w:rsidRPr="00AD6768">
        <w:rPr>
          <w:rFonts w:ascii="仿宋" w:eastAsia="仿宋" w:hAnsi="仿宋" w:hint="eastAsia"/>
          <w:bCs/>
          <w:sz w:val="28"/>
          <w:szCs w:val="28"/>
        </w:rPr>
        <w:t>植物配置、更换和日常养护</w:t>
      </w:r>
      <w:r w:rsidR="005466AA" w:rsidRPr="00AD6768">
        <w:rPr>
          <w:rFonts w:ascii="仿宋" w:eastAsia="仿宋" w:hAnsi="仿宋" w:hint="eastAsia"/>
          <w:bCs/>
          <w:sz w:val="28"/>
          <w:szCs w:val="28"/>
        </w:rPr>
        <w:t>等工作内容</w:t>
      </w:r>
      <w:r w:rsidR="003E6B77" w:rsidRPr="00AD6768">
        <w:rPr>
          <w:rFonts w:ascii="仿宋" w:eastAsia="仿宋" w:hAnsi="仿宋" w:hint="eastAsia"/>
          <w:bCs/>
          <w:sz w:val="28"/>
          <w:szCs w:val="28"/>
        </w:rPr>
        <w:t>，包括</w:t>
      </w:r>
      <w:r w:rsidR="002F33D2" w:rsidRPr="00AD6768">
        <w:rPr>
          <w:rFonts w:ascii="仿宋" w:eastAsia="仿宋" w:hAnsi="仿宋" w:hint="eastAsia"/>
          <w:bCs/>
          <w:sz w:val="28"/>
          <w:szCs w:val="28"/>
        </w:rPr>
        <w:t>行政</w:t>
      </w:r>
      <w:r w:rsidR="003E6B77" w:rsidRPr="00AD6768">
        <w:rPr>
          <w:rFonts w:ascii="仿宋" w:eastAsia="仿宋" w:hAnsi="仿宋" w:hint="eastAsia"/>
          <w:bCs/>
          <w:sz w:val="28"/>
          <w:szCs w:val="28"/>
        </w:rPr>
        <w:t>办公</w:t>
      </w:r>
      <w:r w:rsidR="00DD0678" w:rsidRPr="00AD6768">
        <w:rPr>
          <w:rFonts w:ascii="仿宋" w:eastAsia="仿宋" w:hAnsi="仿宋" w:hint="eastAsia"/>
          <w:bCs/>
          <w:sz w:val="28"/>
          <w:szCs w:val="28"/>
        </w:rPr>
        <w:t>区域</w:t>
      </w:r>
      <w:r w:rsidR="003E6B77" w:rsidRPr="00AD6768">
        <w:rPr>
          <w:rFonts w:ascii="仿宋" w:eastAsia="仿宋" w:hAnsi="仿宋" w:hint="eastAsia"/>
          <w:bCs/>
          <w:sz w:val="28"/>
          <w:szCs w:val="28"/>
        </w:rPr>
        <w:t>、</w:t>
      </w:r>
      <w:r w:rsidR="002F33D2" w:rsidRPr="00AD6768">
        <w:rPr>
          <w:rFonts w:ascii="仿宋" w:eastAsia="仿宋" w:hAnsi="仿宋" w:hint="eastAsia"/>
          <w:bCs/>
          <w:sz w:val="28"/>
          <w:szCs w:val="28"/>
        </w:rPr>
        <w:t>临床医技科室</w:t>
      </w:r>
      <w:r w:rsidR="003E6B77" w:rsidRPr="00AD6768">
        <w:rPr>
          <w:rFonts w:ascii="仿宋" w:eastAsia="仿宋" w:hAnsi="仿宋" w:hint="eastAsia"/>
          <w:bCs/>
          <w:sz w:val="28"/>
          <w:szCs w:val="28"/>
        </w:rPr>
        <w:t>楼层公共区域等</w:t>
      </w:r>
      <w:r w:rsidR="003854AE" w:rsidRPr="00AD6768">
        <w:rPr>
          <w:rFonts w:ascii="仿宋" w:eastAsia="仿宋" w:hAnsi="仿宋" w:hint="eastAsia"/>
          <w:bCs/>
          <w:sz w:val="28"/>
          <w:szCs w:val="28"/>
        </w:rPr>
        <w:t>。</w:t>
      </w:r>
    </w:p>
    <w:p w:rsidR="005466AA" w:rsidRPr="00AD6768" w:rsidRDefault="00753FE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3、</w:t>
      </w:r>
      <w:r w:rsidR="003854AE" w:rsidRPr="00AD6768">
        <w:rPr>
          <w:rFonts w:ascii="仿宋" w:eastAsia="仿宋" w:hAnsi="仿宋" w:hint="eastAsia"/>
          <w:bCs/>
          <w:sz w:val="28"/>
          <w:szCs w:val="28"/>
        </w:rPr>
        <w:t>服务</w:t>
      </w:r>
      <w:r w:rsidR="005466AA" w:rsidRPr="00AD6768">
        <w:rPr>
          <w:rFonts w:ascii="仿宋" w:eastAsia="仿宋" w:hAnsi="仿宋" w:hint="eastAsia"/>
          <w:bCs/>
          <w:sz w:val="28"/>
          <w:szCs w:val="28"/>
        </w:rPr>
        <w:t>期限：</w:t>
      </w:r>
      <w:r w:rsidR="001B4635" w:rsidRPr="00AD6768">
        <w:rPr>
          <w:rFonts w:ascii="仿宋" w:eastAsia="仿宋" w:hAnsi="仿宋" w:hint="eastAsia"/>
          <w:bCs/>
          <w:sz w:val="28"/>
          <w:szCs w:val="28"/>
        </w:rPr>
        <w:t>一</w:t>
      </w:r>
      <w:r w:rsidR="005466AA" w:rsidRPr="00AD6768">
        <w:rPr>
          <w:rFonts w:ascii="仿宋" w:eastAsia="仿宋" w:hAnsi="仿宋" w:hint="eastAsia"/>
          <w:bCs/>
          <w:sz w:val="28"/>
          <w:szCs w:val="28"/>
        </w:rPr>
        <w:t>年</w:t>
      </w:r>
      <w:r w:rsidR="003854AE" w:rsidRPr="00AD6768">
        <w:rPr>
          <w:rFonts w:ascii="仿宋" w:eastAsia="仿宋" w:hAnsi="仿宋" w:hint="eastAsia"/>
          <w:bCs/>
          <w:sz w:val="28"/>
          <w:szCs w:val="28"/>
        </w:rPr>
        <w:t>。</w:t>
      </w:r>
    </w:p>
    <w:p w:rsidR="003E6B77" w:rsidRPr="00AD6768" w:rsidRDefault="003E6B77"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4、项目最高限价：</w:t>
      </w:r>
      <w:r w:rsidR="002F33D2" w:rsidRPr="00AD6768">
        <w:rPr>
          <w:rFonts w:ascii="仿宋" w:eastAsia="仿宋" w:hAnsi="仿宋" w:hint="eastAsia"/>
          <w:bCs/>
          <w:sz w:val="28"/>
          <w:szCs w:val="28"/>
        </w:rPr>
        <w:t>5万</w:t>
      </w:r>
      <w:r w:rsidRPr="00AD6768">
        <w:rPr>
          <w:rFonts w:ascii="仿宋" w:eastAsia="仿宋" w:hAnsi="仿宋" w:hint="eastAsia"/>
          <w:bCs/>
          <w:sz w:val="28"/>
          <w:szCs w:val="28"/>
        </w:rPr>
        <w:t>元（含增值税</w:t>
      </w:r>
      <w:r w:rsidR="00126140" w:rsidRPr="00AD6768">
        <w:rPr>
          <w:rFonts w:ascii="仿宋" w:eastAsia="仿宋" w:hAnsi="仿宋" w:hint="eastAsia"/>
          <w:bCs/>
          <w:sz w:val="28"/>
          <w:szCs w:val="28"/>
        </w:rPr>
        <w:t>普通发票</w:t>
      </w:r>
      <w:r w:rsidRPr="00AD6768">
        <w:rPr>
          <w:rFonts w:ascii="仿宋" w:eastAsia="仿宋" w:hAnsi="仿宋" w:hint="eastAsia"/>
          <w:bCs/>
          <w:sz w:val="28"/>
          <w:szCs w:val="28"/>
        </w:rPr>
        <w:t>）。</w:t>
      </w:r>
    </w:p>
    <w:p w:rsidR="00753FE8" w:rsidRPr="00AD6768" w:rsidRDefault="00464757" w:rsidP="00AD6768">
      <w:pPr>
        <w:spacing w:line="360" w:lineRule="auto"/>
        <w:ind w:firstLineChars="200" w:firstLine="560"/>
        <w:jc w:val="left"/>
        <w:rPr>
          <w:rFonts w:ascii="仿宋" w:eastAsia="仿宋" w:hAnsi="仿宋"/>
          <w:bCs/>
          <w:sz w:val="28"/>
          <w:szCs w:val="28"/>
        </w:rPr>
      </w:pPr>
      <w:bookmarkStart w:id="0" w:name="_Toc200359240"/>
      <w:bookmarkStart w:id="1" w:name="_Toc200359429"/>
      <w:bookmarkStart w:id="2" w:name="_Toc224103301"/>
      <w:r w:rsidRPr="00AD6768">
        <w:rPr>
          <w:rFonts w:ascii="仿宋" w:eastAsia="仿宋" w:hAnsi="仿宋" w:hint="eastAsia"/>
          <w:bCs/>
          <w:sz w:val="28"/>
          <w:szCs w:val="28"/>
        </w:rPr>
        <w:t>5</w:t>
      </w:r>
      <w:r w:rsidR="00753FE8" w:rsidRPr="00AD6768">
        <w:rPr>
          <w:rFonts w:ascii="仿宋" w:eastAsia="仿宋" w:hAnsi="仿宋" w:hint="eastAsia"/>
          <w:bCs/>
          <w:sz w:val="28"/>
          <w:szCs w:val="28"/>
        </w:rPr>
        <w:t>、</w:t>
      </w:r>
      <w:r w:rsidR="00232D15" w:rsidRPr="00AD6768">
        <w:rPr>
          <w:rFonts w:ascii="仿宋" w:eastAsia="仿宋" w:hAnsi="仿宋" w:hint="eastAsia"/>
          <w:bCs/>
          <w:sz w:val="28"/>
          <w:szCs w:val="28"/>
        </w:rPr>
        <w:t>中标单位</w:t>
      </w:r>
      <w:r w:rsidR="005466AA" w:rsidRPr="00AD6768">
        <w:rPr>
          <w:rFonts w:ascii="仿宋" w:eastAsia="仿宋" w:hAnsi="仿宋" w:hint="eastAsia"/>
          <w:bCs/>
          <w:sz w:val="28"/>
          <w:szCs w:val="28"/>
        </w:rPr>
        <w:t>：</w:t>
      </w:r>
      <w:r w:rsidR="00232D15" w:rsidRPr="00AD6768">
        <w:rPr>
          <w:rFonts w:ascii="仿宋" w:eastAsia="仿宋" w:hAnsi="仿宋" w:hint="eastAsia"/>
          <w:bCs/>
          <w:sz w:val="28"/>
          <w:szCs w:val="28"/>
        </w:rPr>
        <w:t>1名。</w:t>
      </w:r>
    </w:p>
    <w:p w:rsidR="00753FE8" w:rsidRPr="00AD6768" w:rsidRDefault="00EB0DB3" w:rsidP="00AD6768">
      <w:pPr>
        <w:spacing w:line="360" w:lineRule="auto"/>
        <w:ind w:firstLineChars="200" w:firstLine="560"/>
        <w:jc w:val="left"/>
        <w:rPr>
          <w:rFonts w:ascii="仿宋" w:eastAsia="仿宋" w:hAnsi="仿宋"/>
          <w:bCs/>
          <w:sz w:val="28"/>
          <w:szCs w:val="28"/>
        </w:rPr>
      </w:pPr>
      <w:r w:rsidRPr="00AD6768">
        <w:rPr>
          <w:rFonts w:ascii="仿宋" w:eastAsia="仿宋" w:hAnsi="仿宋" w:hint="eastAsia"/>
          <w:bCs/>
          <w:sz w:val="28"/>
          <w:szCs w:val="28"/>
        </w:rPr>
        <w:t>由</w:t>
      </w:r>
      <w:r w:rsidR="00232D15" w:rsidRPr="00AD6768">
        <w:rPr>
          <w:rFonts w:ascii="仿宋" w:eastAsia="仿宋" w:hAnsi="仿宋" w:hint="eastAsia"/>
          <w:bCs/>
          <w:sz w:val="28"/>
          <w:szCs w:val="28"/>
        </w:rPr>
        <w:t>采购人按照</w:t>
      </w:r>
      <w:r w:rsidR="00464757" w:rsidRPr="00AD6768">
        <w:rPr>
          <w:rFonts w:ascii="仿宋" w:eastAsia="仿宋" w:hAnsi="仿宋" w:hint="eastAsia"/>
          <w:bCs/>
          <w:sz w:val="28"/>
          <w:szCs w:val="28"/>
        </w:rPr>
        <w:t>有</w:t>
      </w:r>
      <w:r w:rsidR="00232D15" w:rsidRPr="00AD6768">
        <w:rPr>
          <w:rFonts w:ascii="仿宋" w:eastAsia="仿宋" w:hAnsi="仿宋" w:hint="eastAsia"/>
          <w:bCs/>
          <w:sz w:val="28"/>
          <w:szCs w:val="28"/>
        </w:rPr>
        <w:t>关规定组织评委进行评审，推荐1名中标候选人。</w:t>
      </w:r>
    </w:p>
    <w:p w:rsidR="004D0A8F" w:rsidRPr="00AD6768" w:rsidRDefault="004D0A8F" w:rsidP="00AD6768">
      <w:pPr>
        <w:spacing w:line="360" w:lineRule="auto"/>
        <w:ind w:firstLineChars="200" w:firstLine="562"/>
        <w:rPr>
          <w:rFonts w:ascii="仿宋" w:eastAsia="仿宋" w:hAnsi="仿宋"/>
          <w:b/>
          <w:bCs/>
          <w:sz w:val="28"/>
          <w:szCs w:val="28"/>
        </w:rPr>
      </w:pPr>
      <w:r w:rsidRPr="00AD6768">
        <w:rPr>
          <w:rFonts w:ascii="仿宋" w:eastAsia="仿宋" w:hAnsi="仿宋" w:hint="eastAsia"/>
          <w:b/>
          <w:bCs/>
          <w:sz w:val="28"/>
          <w:szCs w:val="28"/>
        </w:rPr>
        <w:t>二、</w:t>
      </w:r>
      <w:r w:rsidR="00753FE8" w:rsidRPr="00AD6768">
        <w:rPr>
          <w:rFonts w:ascii="仿宋" w:eastAsia="仿宋" w:hAnsi="仿宋" w:hint="eastAsia"/>
          <w:b/>
          <w:bCs/>
          <w:sz w:val="28"/>
          <w:szCs w:val="28"/>
        </w:rPr>
        <w:t>合格供应商资格要求：</w:t>
      </w:r>
    </w:p>
    <w:p w:rsidR="005B7BEB" w:rsidRPr="00AD6768" w:rsidRDefault="005B7BEB"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1、符合《中华人民共和国政府采购法》第二十二条的规定;</w:t>
      </w:r>
    </w:p>
    <w:p w:rsidR="005B7BEB" w:rsidRPr="00AD6768" w:rsidRDefault="005B7BEB"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（1）具有独立承担民事责任的能力；</w:t>
      </w:r>
    </w:p>
    <w:p w:rsidR="005B7BEB" w:rsidRPr="00AD6768" w:rsidRDefault="005B7BEB"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w:t>
      </w:r>
      <w:r w:rsidR="00126140" w:rsidRPr="00AD6768">
        <w:rPr>
          <w:rFonts w:ascii="仿宋" w:eastAsia="仿宋" w:hAnsi="仿宋" w:hint="eastAsia"/>
          <w:bCs/>
          <w:sz w:val="28"/>
          <w:szCs w:val="28"/>
        </w:rPr>
        <w:t>）具有良好的商业信誉</w:t>
      </w:r>
      <w:r w:rsidRPr="00AD6768">
        <w:rPr>
          <w:rFonts w:ascii="仿宋" w:eastAsia="仿宋" w:hAnsi="仿宋" w:hint="eastAsia"/>
          <w:bCs/>
          <w:sz w:val="28"/>
          <w:szCs w:val="28"/>
        </w:rPr>
        <w:t>；</w:t>
      </w:r>
    </w:p>
    <w:p w:rsidR="005B7BEB" w:rsidRPr="00AD6768" w:rsidRDefault="005B7BEB"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（3）具有履行合同所必须的设备和专业技术能力；</w:t>
      </w:r>
    </w:p>
    <w:p w:rsidR="0073271A" w:rsidRPr="00AD6768" w:rsidRDefault="005B7BEB"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w:t>
      </w:r>
      <w:r w:rsidR="00464757" w:rsidRPr="00AD6768">
        <w:rPr>
          <w:rFonts w:ascii="仿宋" w:eastAsia="仿宋" w:hAnsi="仿宋" w:hint="eastAsia"/>
          <w:bCs/>
          <w:sz w:val="28"/>
          <w:szCs w:val="28"/>
        </w:rPr>
        <w:t>企业</w:t>
      </w:r>
      <w:r w:rsidR="009E4CC5" w:rsidRPr="00AD6768">
        <w:rPr>
          <w:rFonts w:ascii="仿宋" w:eastAsia="仿宋" w:hAnsi="仿宋" w:hint="eastAsia"/>
          <w:bCs/>
          <w:sz w:val="28"/>
          <w:szCs w:val="28"/>
        </w:rPr>
        <w:t>经营范围具有</w:t>
      </w:r>
      <w:r w:rsidRPr="00AD6768">
        <w:rPr>
          <w:rFonts w:ascii="仿宋" w:eastAsia="仿宋" w:hAnsi="仿宋" w:hint="eastAsia"/>
          <w:bCs/>
          <w:sz w:val="28"/>
          <w:szCs w:val="28"/>
        </w:rPr>
        <w:t>植物租赁、销售等服务</w:t>
      </w:r>
      <w:r w:rsidR="00EF358A" w:rsidRPr="00AD6768">
        <w:rPr>
          <w:rFonts w:ascii="仿宋" w:eastAsia="仿宋" w:hAnsi="仿宋" w:hint="eastAsia"/>
          <w:bCs/>
          <w:sz w:val="28"/>
          <w:szCs w:val="28"/>
        </w:rPr>
        <w:t>内容，有能力提供本次采购项目所要求的服务。</w:t>
      </w:r>
      <w:bookmarkEnd w:id="0"/>
      <w:bookmarkEnd w:id="1"/>
      <w:bookmarkEnd w:id="2"/>
    </w:p>
    <w:p w:rsidR="009E4CC5" w:rsidRPr="00AD6768" w:rsidRDefault="009E4CC5" w:rsidP="00AD6768">
      <w:pPr>
        <w:spacing w:line="360" w:lineRule="auto"/>
        <w:ind w:firstLineChars="200" w:firstLine="562"/>
        <w:rPr>
          <w:rFonts w:ascii="仿宋" w:eastAsia="仿宋" w:hAnsi="仿宋"/>
          <w:b/>
          <w:bCs/>
          <w:sz w:val="28"/>
          <w:szCs w:val="28"/>
        </w:rPr>
      </w:pPr>
      <w:r w:rsidRPr="00AD6768">
        <w:rPr>
          <w:rFonts w:ascii="仿宋" w:eastAsia="仿宋" w:hAnsi="仿宋" w:hint="eastAsia"/>
          <w:b/>
          <w:bCs/>
          <w:sz w:val="28"/>
          <w:szCs w:val="28"/>
        </w:rPr>
        <w:t>三、</w:t>
      </w:r>
      <w:r w:rsidR="00B10290" w:rsidRPr="00AD6768">
        <w:rPr>
          <w:rFonts w:ascii="仿宋" w:eastAsia="仿宋" w:hAnsi="仿宋" w:hint="eastAsia"/>
          <w:b/>
          <w:bCs/>
          <w:sz w:val="28"/>
          <w:szCs w:val="28"/>
        </w:rPr>
        <w:t>项目</w:t>
      </w:r>
      <w:r w:rsidR="00464757" w:rsidRPr="00AD6768">
        <w:rPr>
          <w:rFonts w:ascii="仿宋" w:eastAsia="仿宋" w:hAnsi="仿宋" w:hint="eastAsia"/>
          <w:b/>
          <w:bCs/>
          <w:sz w:val="28"/>
          <w:szCs w:val="28"/>
        </w:rPr>
        <w:t>内容及要求：</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w:t>
      </w:r>
      <w:r w:rsidRPr="00AD6768">
        <w:rPr>
          <w:rFonts w:ascii="仿宋" w:eastAsia="仿宋" w:hAnsi="仿宋" w:hint="eastAsia"/>
          <w:bCs/>
          <w:sz w:val="28"/>
          <w:szCs w:val="28"/>
        </w:rPr>
        <w:tab/>
        <w:t>、工作人员要求</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绿化植物租摆公司应配备专业的植物养护人员</w:t>
      </w:r>
      <w:r w:rsidR="00126140" w:rsidRPr="00AD6768">
        <w:rPr>
          <w:rFonts w:ascii="仿宋" w:eastAsia="仿宋" w:hAnsi="仿宋" w:hint="eastAsia"/>
          <w:bCs/>
          <w:sz w:val="28"/>
          <w:szCs w:val="28"/>
        </w:rPr>
        <w:t>1</w:t>
      </w:r>
      <w:r w:rsidRPr="00AD6768">
        <w:rPr>
          <w:rFonts w:ascii="仿宋" w:eastAsia="仿宋" w:hAnsi="仿宋" w:hint="eastAsia"/>
          <w:bCs/>
          <w:sz w:val="28"/>
          <w:szCs w:val="28"/>
        </w:rPr>
        <w:t>人，要求身体健康，负责项目区域内所有的植物的日常维护保养。具体要求：</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1.1</w:t>
      </w:r>
      <w:r w:rsidRPr="00AD6768">
        <w:rPr>
          <w:rFonts w:ascii="仿宋" w:eastAsia="仿宋" w:hAnsi="仿宋" w:hint="eastAsia"/>
          <w:bCs/>
          <w:sz w:val="28"/>
          <w:szCs w:val="28"/>
        </w:rPr>
        <w:tab/>
        <w:t>植租摆养护人员必须经过专业培训。</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lastRenderedPageBreak/>
        <w:t>1.2</w:t>
      </w:r>
      <w:r w:rsidRPr="00AD6768">
        <w:rPr>
          <w:rFonts w:ascii="仿宋" w:eastAsia="仿宋" w:hAnsi="仿宋" w:hint="eastAsia"/>
          <w:bCs/>
          <w:sz w:val="28"/>
          <w:szCs w:val="28"/>
        </w:rPr>
        <w:tab/>
        <w:t>五官端正，仪容仪表整洁。</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1.3</w:t>
      </w:r>
      <w:r w:rsidRPr="00AD6768">
        <w:rPr>
          <w:rFonts w:ascii="仿宋" w:eastAsia="仿宋" w:hAnsi="仿宋" w:hint="eastAsia"/>
          <w:bCs/>
          <w:sz w:val="28"/>
          <w:szCs w:val="28"/>
        </w:rPr>
        <w:tab/>
        <w:t>工作中不得与</w:t>
      </w:r>
      <w:r w:rsidR="00ED119E" w:rsidRPr="00AD6768">
        <w:rPr>
          <w:rFonts w:ascii="仿宋" w:eastAsia="仿宋" w:hAnsi="仿宋" w:hint="eastAsia"/>
          <w:bCs/>
          <w:sz w:val="28"/>
          <w:szCs w:val="28"/>
        </w:rPr>
        <w:t>采购人</w:t>
      </w:r>
      <w:r w:rsidRPr="00AD6768">
        <w:rPr>
          <w:rFonts w:ascii="仿宋" w:eastAsia="仿宋" w:hAnsi="仿宋" w:hint="eastAsia"/>
          <w:bCs/>
          <w:sz w:val="28"/>
          <w:szCs w:val="28"/>
        </w:rPr>
        <w:t>或客户发生争执。</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1.4</w:t>
      </w:r>
      <w:r w:rsidRPr="00AD6768">
        <w:rPr>
          <w:rFonts w:ascii="仿宋" w:eastAsia="仿宋" w:hAnsi="仿宋" w:hint="eastAsia"/>
          <w:bCs/>
          <w:sz w:val="28"/>
          <w:szCs w:val="28"/>
        </w:rPr>
        <w:tab/>
      </w:r>
      <w:r w:rsidR="00126140" w:rsidRPr="00AD6768">
        <w:rPr>
          <w:rFonts w:ascii="仿宋" w:eastAsia="仿宋" w:hAnsi="仿宋" w:hint="eastAsia"/>
          <w:bCs/>
          <w:sz w:val="28"/>
          <w:szCs w:val="28"/>
        </w:rPr>
        <w:t>严格遵守</w:t>
      </w:r>
      <w:r w:rsidR="002F33D2" w:rsidRPr="00AD6768">
        <w:rPr>
          <w:rFonts w:ascii="仿宋" w:eastAsia="仿宋" w:hAnsi="仿宋" w:hint="eastAsia"/>
          <w:bCs/>
          <w:sz w:val="28"/>
          <w:szCs w:val="28"/>
        </w:rPr>
        <w:t>重庆市公共卫生医疗救治中心</w:t>
      </w:r>
      <w:r w:rsidRPr="00AD6768">
        <w:rPr>
          <w:rFonts w:ascii="仿宋" w:eastAsia="仿宋" w:hAnsi="仿宋" w:hint="eastAsia"/>
          <w:bCs/>
          <w:sz w:val="28"/>
          <w:szCs w:val="28"/>
        </w:rPr>
        <w:t>的各项规章制度。</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1.5</w:t>
      </w:r>
      <w:r w:rsidRPr="00AD6768">
        <w:rPr>
          <w:rFonts w:ascii="仿宋" w:eastAsia="仿宋" w:hAnsi="仿宋" w:hint="eastAsia"/>
          <w:bCs/>
          <w:sz w:val="28"/>
          <w:szCs w:val="28"/>
        </w:rPr>
        <w:tab/>
        <w:t>工作中注意安全操作。</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w:t>
      </w:r>
      <w:r w:rsidRPr="00AD6768">
        <w:rPr>
          <w:rFonts w:ascii="仿宋" w:eastAsia="仿宋" w:hAnsi="仿宋" w:hint="eastAsia"/>
          <w:bCs/>
          <w:sz w:val="28"/>
          <w:szCs w:val="28"/>
        </w:rPr>
        <w:tab/>
        <w:t>、租摆摆放及养护标准</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2.1</w:t>
      </w:r>
      <w:r w:rsidRPr="00AD6768">
        <w:rPr>
          <w:rFonts w:ascii="仿宋" w:eastAsia="仿宋" w:hAnsi="仿宋" w:hint="eastAsia"/>
          <w:bCs/>
          <w:sz w:val="28"/>
          <w:szCs w:val="28"/>
        </w:rPr>
        <w:tab/>
        <w:t>租摆植物应在保持正常的生长状况的原则下保证植物长势良好、植株茁壮、无枯枝干叶、无病虫害、植物面层具有光泽、叶片无尘土；</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2.2</w:t>
      </w:r>
      <w:r w:rsidRPr="00AD6768">
        <w:rPr>
          <w:rFonts w:ascii="仿宋" w:eastAsia="仿宋" w:hAnsi="仿宋" w:hint="eastAsia"/>
          <w:bCs/>
          <w:sz w:val="28"/>
          <w:szCs w:val="28"/>
        </w:rPr>
        <w:tab/>
        <w:t>固定摆放的植物应根据其生长按时补充养份；</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2.3</w:t>
      </w:r>
      <w:r w:rsidRPr="00AD6768">
        <w:rPr>
          <w:rFonts w:ascii="仿宋" w:eastAsia="仿宋" w:hAnsi="仿宋" w:hint="eastAsia"/>
          <w:bCs/>
          <w:sz w:val="28"/>
          <w:szCs w:val="28"/>
        </w:rPr>
        <w:tab/>
        <w:t>装饰性饰物应保持美观、清洁，与</w:t>
      </w:r>
      <w:r w:rsidR="002F33D2" w:rsidRPr="00AD6768">
        <w:rPr>
          <w:rFonts w:ascii="仿宋" w:eastAsia="仿宋" w:hAnsi="仿宋" w:hint="eastAsia"/>
          <w:bCs/>
          <w:sz w:val="28"/>
          <w:szCs w:val="28"/>
        </w:rPr>
        <w:t>医院</w:t>
      </w:r>
      <w:r w:rsidRPr="00AD6768">
        <w:rPr>
          <w:rFonts w:ascii="仿宋" w:eastAsia="仿宋" w:hAnsi="仿宋" w:hint="eastAsia"/>
          <w:bCs/>
          <w:sz w:val="28"/>
          <w:szCs w:val="28"/>
        </w:rPr>
        <w:t>风格统一协调；</w:t>
      </w:r>
    </w:p>
    <w:p w:rsidR="00B10290" w:rsidRPr="00AD6768" w:rsidRDefault="00B10290"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2.4</w:t>
      </w:r>
      <w:r w:rsidRPr="00AD6768">
        <w:rPr>
          <w:rFonts w:ascii="仿宋" w:eastAsia="仿宋" w:hAnsi="仿宋" w:hint="eastAsia"/>
          <w:bCs/>
          <w:sz w:val="28"/>
          <w:szCs w:val="28"/>
        </w:rPr>
        <w:tab/>
        <w:t>绿植套筒应根据项目要求统一定制，并保证托盘统一、干净整洁。</w:t>
      </w:r>
    </w:p>
    <w:p w:rsidR="00B10290" w:rsidRPr="00AD6768" w:rsidRDefault="00ED3A6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2.5</w:t>
      </w:r>
      <w:r w:rsidR="00B10290" w:rsidRPr="00AD6768">
        <w:rPr>
          <w:rFonts w:ascii="仿宋" w:eastAsia="仿宋" w:hAnsi="仿宋" w:hint="eastAsia"/>
          <w:bCs/>
          <w:sz w:val="28"/>
          <w:szCs w:val="28"/>
        </w:rPr>
        <w:tab/>
        <w:t>每次调换的植物质量标准必须达到合同要求，并根据</w:t>
      </w:r>
      <w:r w:rsidR="002F33D2" w:rsidRPr="00AD6768">
        <w:rPr>
          <w:rFonts w:ascii="仿宋" w:eastAsia="仿宋" w:hAnsi="仿宋" w:hint="eastAsia"/>
          <w:bCs/>
          <w:sz w:val="28"/>
          <w:szCs w:val="28"/>
        </w:rPr>
        <w:t>重庆市公共卫生医疗救治中心</w:t>
      </w:r>
      <w:r w:rsidR="00B10290" w:rsidRPr="00AD6768">
        <w:rPr>
          <w:rFonts w:ascii="仿宋" w:eastAsia="仿宋" w:hAnsi="仿宋" w:hint="eastAsia"/>
          <w:bCs/>
          <w:sz w:val="28"/>
          <w:szCs w:val="28"/>
        </w:rPr>
        <w:t>的要求适时更换植物的品种；</w:t>
      </w:r>
    </w:p>
    <w:p w:rsidR="00B10290" w:rsidRPr="00AD6768" w:rsidRDefault="00ED3A6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2.6</w:t>
      </w:r>
      <w:r w:rsidR="00B10290" w:rsidRPr="00AD6768">
        <w:rPr>
          <w:rFonts w:ascii="仿宋" w:eastAsia="仿宋" w:hAnsi="仿宋" w:hint="eastAsia"/>
          <w:bCs/>
          <w:sz w:val="28"/>
          <w:szCs w:val="28"/>
        </w:rPr>
        <w:tab/>
        <w:t>装饰性饰物的调换必须得到</w:t>
      </w:r>
      <w:r w:rsidR="00ED119E" w:rsidRPr="00AD6768">
        <w:rPr>
          <w:rFonts w:ascii="仿宋" w:eastAsia="仿宋" w:hAnsi="仿宋" w:hint="eastAsia"/>
          <w:bCs/>
          <w:sz w:val="28"/>
          <w:szCs w:val="28"/>
        </w:rPr>
        <w:t>采购人</w:t>
      </w:r>
      <w:r w:rsidR="00B10290" w:rsidRPr="00AD6768">
        <w:rPr>
          <w:rFonts w:ascii="仿宋" w:eastAsia="仿宋" w:hAnsi="仿宋" w:hint="eastAsia"/>
          <w:bCs/>
          <w:sz w:val="28"/>
          <w:szCs w:val="28"/>
        </w:rPr>
        <w:t>的确认。</w:t>
      </w:r>
    </w:p>
    <w:p w:rsidR="00B10290" w:rsidRPr="00AD6768" w:rsidRDefault="00ED3A6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2.7</w:t>
      </w:r>
      <w:r w:rsidR="00B10290" w:rsidRPr="00AD6768">
        <w:rPr>
          <w:rFonts w:ascii="仿宋" w:eastAsia="仿宋" w:hAnsi="仿宋" w:hint="eastAsia"/>
          <w:bCs/>
          <w:sz w:val="28"/>
          <w:szCs w:val="28"/>
        </w:rPr>
        <w:t>设备设施及绿化用品要求和管理</w:t>
      </w:r>
    </w:p>
    <w:p w:rsidR="00B10290" w:rsidRPr="00AD6768" w:rsidRDefault="00ED3A6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2.8</w:t>
      </w:r>
      <w:r w:rsidR="00B10290" w:rsidRPr="00AD6768">
        <w:rPr>
          <w:rFonts w:ascii="仿宋" w:eastAsia="仿宋" w:hAnsi="仿宋" w:hint="eastAsia"/>
          <w:bCs/>
          <w:sz w:val="28"/>
          <w:szCs w:val="28"/>
        </w:rPr>
        <w:tab/>
        <w:t>工具需摆放在指定的位置，并保持清洁整洁。</w:t>
      </w:r>
    </w:p>
    <w:p w:rsidR="00464757" w:rsidRPr="00AD6768" w:rsidRDefault="00ED3A68" w:rsidP="00AD6768">
      <w:pPr>
        <w:spacing w:line="360" w:lineRule="auto"/>
        <w:ind w:firstLineChars="200" w:firstLine="560"/>
        <w:rPr>
          <w:rFonts w:ascii="仿宋" w:eastAsia="仿宋" w:hAnsi="仿宋"/>
          <w:bCs/>
          <w:sz w:val="28"/>
          <w:szCs w:val="28"/>
        </w:rPr>
      </w:pPr>
      <w:r w:rsidRPr="00AD6768">
        <w:rPr>
          <w:rFonts w:ascii="仿宋" w:eastAsia="仿宋" w:hAnsi="仿宋" w:hint="eastAsia"/>
          <w:bCs/>
          <w:sz w:val="28"/>
          <w:szCs w:val="28"/>
        </w:rPr>
        <w:t>2.9</w:t>
      </w:r>
      <w:r w:rsidR="00B10290" w:rsidRPr="00AD6768">
        <w:rPr>
          <w:rFonts w:ascii="仿宋" w:eastAsia="仿宋" w:hAnsi="仿宋" w:hint="eastAsia"/>
          <w:bCs/>
          <w:sz w:val="28"/>
          <w:szCs w:val="28"/>
        </w:rPr>
        <w:tab/>
        <w:t>注意杀虫剂等药物的安全存放。</w:t>
      </w:r>
    </w:p>
    <w:p w:rsidR="0013627B" w:rsidRPr="0066400B" w:rsidRDefault="00ED3A68" w:rsidP="00AD6768">
      <w:pPr>
        <w:spacing w:line="360" w:lineRule="auto"/>
        <w:ind w:firstLineChars="200" w:firstLine="560"/>
        <w:rPr>
          <w:rFonts w:ascii="仿宋" w:eastAsia="仿宋" w:hAnsi="仿宋"/>
          <w:bCs/>
          <w:sz w:val="28"/>
          <w:szCs w:val="28"/>
        </w:rPr>
      </w:pPr>
      <w:r w:rsidRPr="0066400B">
        <w:rPr>
          <w:rFonts w:ascii="仿宋" w:eastAsia="仿宋" w:hAnsi="仿宋" w:hint="eastAsia"/>
          <w:bCs/>
          <w:sz w:val="28"/>
          <w:szCs w:val="28"/>
        </w:rPr>
        <w:t>3</w:t>
      </w:r>
      <w:r w:rsidR="00A12AB4" w:rsidRPr="0066400B">
        <w:rPr>
          <w:rFonts w:ascii="仿宋" w:eastAsia="仿宋" w:hAnsi="仿宋" w:hint="eastAsia"/>
          <w:bCs/>
          <w:sz w:val="28"/>
          <w:szCs w:val="28"/>
        </w:rPr>
        <w:t>、绿化植物品种及数量：</w:t>
      </w:r>
    </w:p>
    <w:p w:rsidR="00EB0DB3" w:rsidRPr="0066400B" w:rsidRDefault="00EB0DB3" w:rsidP="00EB0DB3">
      <w:pPr>
        <w:spacing w:line="360" w:lineRule="auto"/>
        <w:ind w:firstLineChars="200" w:firstLine="602"/>
        <w:rPr>
          <w:rFonts w:ascii="仿宋" w:eastAsia="仿宋" w:hAnsi="仿宋" w:cs="宋体"/>
          <w:b/>
          <w:bCs/>
          <w:kern w:val="0"/>
          <w:sz w:val="30"/>
          <w:szCs w:val="30"/>
        </w:rPr>
      </w:pPr>
      <w:r w:rsidRPr="0066400B">
        <w:rPr>
          <w:rFonts w:ascii="仿宋" w:eastAsia="仿宋" w:hAnsi="仿宋" w:cs="宋体" w:hint="eastAsia"/>
          <w:b/>
          <w:bCs/>
          <w:kern w:val="0"/>
          <w:sz w:val="30"/>
          <w:szCs w:val="30"/>
        </w:rPr>
        <w:t>重庆市公共卫生医疗救治中心室内植物配置表</w:t>
      </w:r>
    </w:p>
    <w:tbl>
      <w:tblPr>
        <w:tblW w:w="9942" w:type="dxa"/>
        <w:tblInd w:w="-34" w:type="dxa"/>
        <w:tblLook w:val="04A0"/>
      </w:tblPr>
      <w:tblGrid>
        <w:gridCol w:w="709"/>
        <w:gridCol w:w="2127"/>
        <w:gridCol w:w="1417"/>
        <w:gridCol w:w="1559"/>
        <w:gridCol w:w="851"/>
        <w:gridCol w:w="734"/>
        <w:gridCol w:w="542"/>
        <w:gridCol w:w="283"/>
        <w:gridCol w:w="638"/>
        <w:gridCol w:w="1213"/>
      </w:tblGrid>
      <w:tr w:rsidR="00EB0DB3" w:rsidRPr="0066400B" w:rsidTr="00323720">
        <w:trPr>
          <w:trHeight w:val="435"/>
        </w:trPr>
        <w:tc>
          <w:tcPr>
            <w:tcW w:w="9942" w:type="dxa"/>
            <w:gridSpan w:val="10"/>
            <w:tcBorders>
              <w:top w:val="nil"/>
              <w:left w:val="nil"/>
              <w:bottom w:val="single" w:sz="4" w:space="0" w:color="auto"/>
              <w:right w:val="nil"/>
            </w:tcBorders>
            <w:shd w:val="clear" w:color="auto" w:fill="auto"/>
            <w:vAlign w:val="center"/>
            <w:hideMark/>
          </w:tcPr>
          <w:p w:rsidR="00EB0DB3" w:rsidRPr="0066400B" w:rsidRDefault="00EB0DB3" w:rsidP="00AD6768">
            <w:pPr>
              <w:widowControl/>
              <w:rPr>
                <w:rFonts w:ascii="仿宋" w:eastAsia="仿宋" w:hAnsi="仿宋" w:cs="宋体"/>
                <w:b/>
                <w:kern w:val="0"/>
                <w:sz w:val="32"/>
                <w:szCs w:val="32"/>
              </w:rPr>
            </w:pPr>
            <w:r w:rsidRPr="0066400B">
              <w:rPr>
                <w:rFonts w:ascii="仿宋" w:eastAsia="仿宋" w:hAnsi="仿宋" w:cs="宋体" w:hint="eastAsia"/>
                <w:b/>
                <w:kern w:val="0"/>
                <w:sz w:val="32"/>
                <w:szCs w:val="32"/>
              </w:rPr>
              <w:t>歌乐山院区</w:t>
            </w:r>
            <w:r w:rsidR="00AD6768" w:rsidRPr="0066400B">
              <w:rPr>
                <w:rFonts w:ascii="仿宋" w:eastAsia="仿宋" w:hAnsi="仿宋" w:cs="宋体" w:hint="eastAsia"/>
                <w:b/>
                <w:kern w:val="0"/>
                <w:sz w:val="32"/>
                <w:szCs w:val="32"/>
              </w:rPr>
              <w:t>：</w:t>
            </w:r>
            <w:r w:rsidRPr="0066400B">
              <w:rPr>
                <w:rFonts w:ascii="仿宋" w:eastAsia="仿宋" w:hAnsi="仿宋" w:cs="宋体" w:hint="eastAsia"/>
                <w:b/>
                <w:kern w:val="0"/>
                <w:sz w:val="32"/>
                <w:szCs w:val="3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序号</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摆放处/区域</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植物名称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高度（m）</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数量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323720" w:rsidP="00EB0DB3">
            <w:pPr>
              <w:widowControl/>
              <w:jc w:val="center"/>
              <w:rPr>
                <w:rFonts w:ascii="仿宋" w:eastAsia="仿宋" w:hAnsi="仿宋" w:cs="宋体"/>
                <w:kern w:val="0"/>
                <w:sz w:val="22"/>
              </w:rPr>
            </w:pPr>
            <w:r>
              <w:rPr>
                <w:rFonts w:ascii="仿宋" w:eastAsia="仿宋" w:hAnsi="仿宋" w:cs="宋体" w:hint="eastAsia"/>
                <w:kern w:val="0"/>
                <w:sz w:val="22"/>
              </w:rPr>
              <w:t>综合</w:t>
            </w:r>
            <w:r w:rsidR="00EB0DB3" w:rsidRPr="0066400B">
              <w:rPr>
                <w:rFonts w:ascii="仿宋" w:eastAsia="仿宋" w:hAnsi="仿宋" w:cs="宋体" w:hint="eastAsia"/>
                <w:kern w:val="0"/>
                <w:sz w:val="22"/>
              </w:rPr>
              <w:t>单价</w:t>
            </w:r>
            <w:r>
              <w:rPr>
                <w:rFonts w:ascii="仿宋" w:eastAsia="仿宋" w:hAnsi="仿宋" w:cs="宋体" w:hint="eastAsia"/>
                <w:kern w:val="0"/>
                <w:sz w:val="22"/>
              </w:rPr>
              <w:t>限价（元）</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金额</w:t>
            </w:r>
            <w:r w:rsidR="00323720">
              <w:rPr>
                <w:rFonts w:ascii="仿宋" w:eastAsia="仿宋" w:hAnsi="仿宋" w:cs="宋体" w:hint="eastAsia"/>
                <w:kern w:val="0"/>
                <w:sz w:val="22"/>
              </w:rPr>
              <w:t>（元）</w:t>
            </w: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备注</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w:t>
            </w:r>
          </w:p>
        </w:tc>
        <w:tc>
          <w:tcPr>
            <w:tcW w:w="2127" w:type="dxa"/>
            <w:tcBorders>
              <w:top w:val="nil"/>
              <w:left w:val="nil"/>
              <w:bottom w:val="single" w:sz="4" w:space="0" w:color="auto"/>
              <w:right w:val="single" w:sz="4" w:space="0" w:color="auto"/>
            </w:tcBorders>
            <w:shd w:val="clear" w:color="auto" w:fill="auto"/>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行政楼一楼大厅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广东万年青</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0.6-0.8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1.7-1.9</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3</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讲台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吊兰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4</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健康教育厅门口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会议室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广东万年</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三楼过道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5</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办公室1</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lastRenderedPageBreak/>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红掌</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开花</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6</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办公室2</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红掌</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开花</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7</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结核1科一楼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吊兰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8</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结核2科二楼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吊兰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9</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结核3科三楼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吊兰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10</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护士站弧形台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广东万年青</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0.6-0.8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11</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感染2科前台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鸟巢厥</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12</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吊兰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13</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感染1科前台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鸟巢厥</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14</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医生办公室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15</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16</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值班室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广东万年青</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17</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外科</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18</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晋内科护士站弧形台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广东万年青</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0.6-0.8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19</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前台</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一帆风顺</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小</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20</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护士办公室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21</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放射科右过道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22</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急诊收费大厅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23</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1号楼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24</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花坛</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26</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结核5科过道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27</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特检科过道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夏威耶子</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28</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放射科右过道</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lastRenderedPageBreak/>
              <w:t>29</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治疗室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30</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住院药房</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夏威耶子</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315"/>
        </w:trPr>
        <w:tc>
          <w:tcPr>
            <w:tcW w:w="709"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2127"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1417"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1559"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851"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1276" w:type="dxa"/>
            <w:gridSpan w:val="2"/>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876" w:type="dxa"/>
            <w:gridSpan w:val="2"/>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c>
          <w:tcPr>
            <w:tcW w:w="1127" w:type="dxa"/>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hint="eastAsia"/>
                <w:kern w:val="0"/>
                <w:sz w:val="24"/>
                <w:szCs w:val="24"/>
              </w:rPr>
              <w:t xml:space="preserve">　</w:t>
            </w:r>
          </w:p>
        </w:tc>
      </w:tr>
      <w:tr w:rsidR="00EB0DB3" w:rsidRPr="0066400B" w:rsidTr="00323720">
        <w:trPr>
          <w:trHeight w:val="389"/>
        </w:trPr>
        <w:tc>
          <w:tcPr>
            <w:tcW w:w="9942" w:type="dxa"/>
            <w:gridSpan w:val="10"/>
            <w:vMerge w:val="restart"/>
            <w:tcBorders>
              <w:top w:val="single" w:sz="4" w:space="0" w:color="auto"/>
              <w:left w:val="nil"/>
              <w:bottom w:val="single" w:sz="4" w:space="0" w:color="000000"/>
              <w:right w:val="nil"/>
            </w:tcBorders>
            <w:shd w:val="clear" w:color="auto" w:fill="auto"/>
            <w:vAlign w:val="center"/>
            <w:hideMark/>
          </w:tcPr>
          <w:p w:rsidR="00EB0DB3" w:rsidRPr="0066400B" w:rsidRDefault="00EB0DB3" w:rsidP="00AD6768">
            <w:pPr>
              <w:widowControl/>
              <w:rPr>
                <w:rFonts w:ascii="仿宋" w:eastAsia="仿宋" w:hAnsi="仿宋" w:cs="宋体"/>
                <w:b/>
                <w:kern w:val="0"/>
                <w:sz w:val="30"/>
                <w:szCs w:val="30"/>
              </w:rPr>
            </w:pPr>
            <w:r w:rsidRPr="0066400B">
              <w:rPr>
                <w:rFonts w:ascii="仿宋" w:eastAsia="仿宋" w:hAnsi="仿宋" w:cs="宋体" w:hint="eastAsia"/>
                <w:b/>
                <w:kern w:val="0"/>
                <w:sz w:val="30"/>
                <w:szCs w:val="30"/>
              </w:rPr>
              <w:t>平顶山院区</w:t>
            </w:r>
            <w:r w:rsidR="00AD6768" w:rsidRPr="0066400B">
              <w:rPr>
                <w:rFonts w:ascii="仿宋" w:eastAsia="仿宋" w:hAnsi="仿宋" w:cs="宋体" w:hint="eastAsia"/>
                <w:b/>
                <w:kern w:val="0"/>
                <w:sz w:val="30"/>
                <w:szCs w:val="30"/>
              </w:rPr>
              <w:t>：</w:t>
            </w:r>
            <w:r w:rsidRPr="0066400B">
              <w:rPr>
                <w:rFonts w:ascii="仿宋" w:eastAsia="仿宋" w:hAnsi="仿宋" w:cs="宋体" w:hint="eastAsia"/>
                <w:b/>
                <w:kern w:val="0"/>
                <w:sz w:val="30"/>
                <w:szCs w:val="30"/>
              </w:rPr>
              <w:t xml:space="preserve">   </w:t>
            </w:r>
          </w:p>
        </w:tc>
      </w:tr>
      <w:tr w:rsidR="00EB0DB3" w:rsidRPr="0066400B" w:rsidTr="00323720">
        <w:trPr>
          <w:trHeight w:val="312"/>
        </w:trPr>
        <w:tc>
          <w:tcPr>
            <w:tcW w:w="9942" w:type="dxa"/>
            <w:gridSpan w:val="10"/>
            <w:vMerge/>
            <w:tcBorders>
              <w:top w:val="single" w:sz="4" w:space="0" w:color="auto"/>
              <w:left w:val="nil"/>
              <w:bottom w:val="single" w:sz="4" w:space="0" w:color="000000"/>
              <w:right w:val="nil"/>
            </w:tcBorders>
            <w:vAlign w:val="center"/>
            <w:hideMark/>
          </w:tcPr>
          <w:p w:rsidR="00EB0DB3" w:rsidRPr="0066400B" w:rsidRDefault="00EB0DB3" w:rsidP="00EB0DB3">
            <w:pPr>
              <w:widowControl/>
              <w:jc w:val="left"/>
              <w:rPr>
                <w:rFonts w:ascii="仿宋" w:eastAsia="仿宋" w:hAnsi="仿宋" w:cs="宋体"/>
                <w:kern w:val="0"/>
                <w:sz w:val="24"/>
                <w:szCs w:val="24"/>
              </w:rPr>
            </w:pP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序号</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摆放处/区域</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植物名称</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高度（m）</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数量</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单价</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金额</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备注</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八楼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nil"/>
              <w:right w:val="nil"/>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4"/>
                <w:szCs w:val="24"/>
              </w:rPr>
            </w:pPr>
            <w:r w:rsidRPr="0066400B">
              <w:rPr>
                <w:rFonts w:ascii="仿宋" w:eastAsia="仿宋" w:hAnsi="仿宋" w:cs="宋体"/>
                <w:noProof/>
                <w:kern w:val="0"/>
                <w:sz w:val="24"/>
                <w:szCs w:val="24"/>
              </w:rPr>
              <w:drawing>
                <wp:anchor distT="0" distB="0" distL="114300" distR="114300" simplePos="0" relativeHeight="251657216" behindDoc="0" locked="0" layoutInCell="1" allowOverlap="1">
                  <wp:simplePos x="0" y="0"/>
                  <wp:positionH relativeFrom="column">
                    <wp:posOffset>257175</wp:posOffset>
                  </wp:positionH>
                  <wp:positionV relativeFrom="paragraph">
                    <wp:posOffset>238125</wp:posOffset>
                  </wp:positionV>
                  <wp:extent cx="866775" cy="0"/>
                  <wp:effectExtent l="0" t="0" r="0" b="0"/>
                  <wp:wrapNone/>
                  <wp:docPr id="4" name="Picture 33"/>
                  <wp:cNvGraphicFramePr/>
                  <a:graphic xmlns:a="http://schemas.openxmlformats.org/drawingml/2006/main">
                    <a:graphicData uri="http://schemas.openxmlformats.org/drawingml/2006/picture">
                      <pic:pic xmlns:pic="http://schemas.openxmlformats.org/drawingml/2006/picture">
                        <pic:nvPicPr>
                          <pic:cNvPr id="1029" name="Picture 33" descr="也门铁大1"/>
                          <pic:cNvPicPr>
                            <a:picLocks noChangeAspect="1" noChangeArrowheads="1"/>
                          </pic:cNvPicPr>
                        </pic:nvPicPr>
                        <pic:blipFill>
                          <a:blip r:embed="rId7"/>
                          <a:srcRect/>
                          <a:stretch>
                            <a:fillRect/>
                          </a:stretch>
                        </pic:blipFill>
                        <pic:spPr bwMode="auto">
                          <a:xfrm>
                            <a:off x="0" y="0"/>
                            <a:ext cx="866775" cy="0"/>
                          </a:xfrm>
                          <a:prstGeom prst="rect">
                            <a:avLst/>
                          </a:prstGeom>
                          <a:noFill/>
                          <a:ln w="9525">
                            <a:noFill/>
                            <a:miter lim="800000"/>
                            <a:headEnd/>
                            <a:tailEnd/>
                          </a:ln>
                        </pic:spPr>
                      </pic:pic>
                    </a:graphicData>
                  </a:graphic>
                </wp:anchor>
              </w:drawing>
            </w:r>
            <w:r w:rsidRPr="0066400B">
              <w:rPr>
                <w:rFonts w:ascii="仿宋" w:eastAsia="仿宋" w:hAnsi="仿宋" w:cs="宋体"/>
                <w:noProof/>
                <w:kern w:val="0"/>
                <w:sz w:val="24"/>
                <w:szCs w:val="24"/>
              </w:rPr>
              <w:drawing>
                <wp:anchor distT="0" distB="0" distL="114300" distR="114300" simplePos="0" relativeHeight="251658240" behindDoc="0" locked="0" layoutInCell="1" allowOverlap="1">
                  <wp:simplePos x="0" y="0"/>
                  <wp:positionH relativeFrom="column">
                    <wp:posOffset>257175</wp:posOffset>
                  </wp:positionH>
                  <wp:positionV relativeFrom="paragraph">
                    <wp:posOffset>238125</wp:posOffset>
                  </wp:positionV>
                  <wp:extent cx="866775" cy="0"/>
                  <wp:effectExtent l="0" t="0" r="0" b="0"/>
                  <wp:wrapNone/>
                  <wp:docPr id="1" name="图片 3"/>
                  <wp:cNvGraphicFramePr/>
                  <a:graphic xmlns:a="http://schemas.openxmlformats.org/drawingml/2006/main">
                    <a:graphicData uri="http://schemas.openxmlformats.org/drawingml/2006/picture">
                      <pic:pic xmlns:pic="http://schemas.openxmlformats.org/drawingml/2006/picture">
                        <pic:nvPicPr>
                          <pic:cNvPr id="1030" name="Picture 33" descr="也门铁大1"/>
                          <pic:cNvPicPr>
                            <a:picLocks noChangeAspect="1" noChangeArrowheads="1"/>
                          </pic:cNvPicPr>
                        </pic:nvPicPr>
                        <pic:blipFill>
                          <a:blip r:embed="rId7"/>
                          <a:srcRect/>
                          <a:stretch>
                            <a:fillRect/>
                          </a:stretch>
                        </pic:blipFill>
                        <pic:spPr bwMode="auto">
                          <a:xfrm>
                            <a:off x="0" y="0"/>
                            <a:ext cx="866775" cy="0"/>
                          </a:xfrm>
                          <a:prstGeom prst="rect">
                            <a:avLst/>
                          </a:prstGeom>
                          <a:noFill/>
                          <a:ln w="9525">
                            <a:noFill/>
                            <a:miter lim="800000"/>
                            <a:headEnd/>
                            <a:tailEnd/>
                          </a:ln>
                        </pic:spPr>
                      </pic:pic>
                    </a:graphicData>
                  </a:graphic>
                </wp:anchor>
              </w:drawing>
            </w:r>
          </w:p>
          <w:tbl>
            <w:tblPr>
              <w:tblW w:w="1620" w:type="dxa"/>
              <w:tblCellSpacing w:w="0" w:type="dxa"/>
              <w:tblCellMar>
                <w:left w:w="0" w:type="dxa"/>
                <w:right w:w="0" w:type="dxa"/>
              </w:tblCellMar>
              <w:tblLook w:val="04A0"/>
            </w:tblPr>
            <w:tblGrid>
              <w:gridCol w:w="1630"/>
            </w:tblGrid>
            <w:tr w:rsidR="00EB0DB3" w:rsidRPr="0066400B" w:rsidTr="00323720">
              <w:trPr>
                <w:trHeight w:val="405"/>
                <w:tblCellSpacing w:w="0" w:type="dxa"/>
              </w:trPr>
              <w:tc>
                <w:tcPr>
                  <w:tcW w:w="1620"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bl>
          <w:p w:rsidR="00EB0DB3" w:rsidRPr="0066400B" w:rsidRDefault="00EB0DB3" w:rsidP="00EB0DB3">
            <w:pPr>
              <w:widowControl/>
              <w:jc w:val="left"/>
              <w:rPr>
                <w:rFonts w:ascii="仿宋" w:eastAsia="仿宋" w:hAnsi="仿宋" w:cs="宋体"/>
                <w:kern w:val="0"/>
                <w:sz w:val="24"/>
                <w:szCs w:val="24"/>
              </w:rPr>
            </w:pP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2</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七楼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会议室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3</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六楼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3</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lastRenderedPageBreak/>
              <w:t>4</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五楼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夏威耶子</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5</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四楼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6</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三楼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富贵笼</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杏叶藤</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7</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二楼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前走廊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发财树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3</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3</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护梯口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緑宝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lastRenderedPageBreak/>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9</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一楼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1.3-1.5</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后走廊</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棕竹</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院长办公室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大门口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幸福树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护梯口</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龙血树</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电梯口（左侧）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电梯口（右侧）</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10</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负一楼</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办公室</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绿萝</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1.6-1.8</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2</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大厅</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也门铁</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1.5-1.6</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1</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center"/>
              <w:rPr>
                <w:rFonts w:ascii="仿宋" w:eastAsia="仿宋" w:hAnsi="仿宋" w:cs="宋体"/>
                <w:kern w:val="0"/>
                <w:sz w:val="22"/>
              </w:rPr>
            </w:pPr>
            <w:r w:rsidRPr="0066400B">
              <w:rPr>
                <w:rFonts w:ascii="仿宋" w:eastAsia="仿宋" w:hAnsi="仿宋" w:cs="宋体" w:hint="eastAsia"/>
                <w:kern w:val="0"/>
                <w:sz w:val="22"/>
              </w:rPr>
              <w:t>4</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6B08AC">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11</w:t>
            </w:r>
          </w:p>
        </w:tc>
        <w:tc>
          <w:tcPr>
            <w:tcW w:w="212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r w:rsidRPr="0066400B">
              <w:rPr>
                <w:rFonts w:ascii="仿宋" w:eastAsia="仿宋" w:hAnsi="仿宋" w:cs="宋体" w:hint="eastAsia"/>
                <w:kern w:val="0"/>
                <w:sz w:val="22"/>
              </w:rPr>
              <w:t>100</w:t>
            </w:r>
          </w:p>
        </w:tc>
        <w:tc>
          <w:tcPr>
            <w:tcW w:w="734" w:type="dxa"/>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right"/>
              <w:rPr>
                <w:rFonts w:ascii="仿宋" w:eastAsia="仿宋" w:hAnsi="仿宋" w:cs="宋体"/>
                <w:kern w:val="0"/>
                <w:sz w:val="22"/>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B0DB3" w:rsidRPr="0066400B" w:rsidRDefault="00EB0DB3" w:rsidP="00EB0DB3">
            <w:pPr>
              <w:widowControl/>
              <w:jc w:val="left"/>
              <w:rPr>
                <w:rFonts w:ascii="仿宋" w:eastAsia="仿宋" w:hAnsi="仿宋" w:cs="宋体"/>
                <w:kern w:val="0"/>
                <w:sz w:val="22"/>
              </w:rPr>
            </w:pPr>
            <w:r w:rsidRPr="0066400B">
              <w:rPr>
                <w:rFonts w:ascii="仿宋" w:eastAsia="仿宋" w:hAnsi="仿宋" w:cs="宋体" w:hint="eastAsia"/>
                <w:kern w:val="0"/>
                <w:sz w:val="22"/>
              </w:rPr>
              <w:t xml:space="preserve">　</w:t>
            </w:r>
          </w:p>
        </w:tc>
      </w:tr>
      <w:tr w:rsidR="00EB0DB3" w:rsidRPr="0066400B" w:rsidTr="00323720">
        <w:trPr>
          <w:trHeight w:val="795"/>
        </w:trPr>
        <w:tc>
          <w:tcPr>
            <w:tcW w:w="9942" w:type="dxa"/>
            <w:gridSpan w:val="10"/>
            <w:tcBorders>
              <w:top w:val="single" w:sz="4" w:space="0" w:color="auto"/>
              <w:left w:val="nil"/>
              <w:bottom w:val="nil"/>
              <w:right w:val="nil"/>
            </w:tcBorders>
            <w:shd w:val="clear" w:color="auto" w:fill="auto"/>
            <w:vAlign w:val="center"/>
            <w:hideMark/>
          </w:tcPr>
          <w:p w:rsidR="00C27DBA" w:rsidRPr="0066400B" w:rsidRDefault="00EB0DB3" w:rsidP="00EB0DB3">
            <w:pPr>
              <w:widowControl/>
              <w:jc w:val="left"/>
              <w:rPr>
                <w:rFonts w:ascii="仿宋" w:eastAsia="仿宋" w:hAnsi="仿宋" w:cs="宋体"/>
                <w:kern w:val="0"/>
                <w:sz w:val="28"/>
                <w:szCs w:val="28"/>
              </w:rPr>
            </w:pPr>
            <w:r w:rsidRPr="0066400B">
              <w:rPr>
                <w:rFonts w:ascii="仿宋" w:eastAsia="仿宋" w:hAnsi="仿宋" w:cs="宋体" w:hint="eastAsia"/>
                <w:b/>
                <w:bCs/>
                <w:kern w:val="0"/>
                <w:sz w:val="28"/>
                <w:szCs w:val="28"/>
              </w:rPr>
              <w:t>说明：</w:t>
            </w:r>
            <w:r w:rsidRPr="0066400B">
              <w:rPr>
                <w:rFonts w:ascii="仿宋" w:eastAsia="仿宋" w:hAnsi="仿宋" w:cs="宋体" w:hint="eastAsia"/>
                <w:kern w:val="0"/>
                <w:sz w:val="28"/>
                <w:szCs w:val="28"/>
              </w:rPr>
              <w:t>此计划表植物共计200盆，其中平顶山院区大植物100盆，歌乐山大植物63盆，中型植物16盆小植物19盆，开花植物2盆</w:t>
            </w:r>
            <w:r w:rsidR="00C27DBA" w:rsidRPr="0066400B">
              <w:rPr>
                <w:rFonts w:ascii="仿宋" w:eastAsia="仿宋" w:hAnsi="仿宋" w:cs="宋体" w:hint="eastAsia"/>
                <w:kern w:val="0"/>
                <w:sz w:val="28"/>
                <w:szCs w:val="28"/>
              </w:rPr>
              <w:t>。</w:t>
            </w:r>
          </w:p>
          <w:p w:rsidR="00EB0DB3" w:rsidRPr="0066400B" w:rsidRDefault="00C27DBA" w:rsidP="00AD6768">
            <w:pPr>
              <w:widowControl/>
              <w:ind w:firstLineChars="200" w:firstLine="560"/>
              <w:jc w:val="left"/>
              <w:rPr>
                <w:rFonts w:ascii="仿宋" w:eastAsia="仿宋" w:hAnsi="仿宋"/>
                <w:b/>
                <w:sz w:val="28"/>
                <w:szCs w:val="28"/>
              </w:rPr>
            </w:pPr>
            <w:r w:rsidRPr="0066400B">
              <w:rPr>
                <w:rFonts w:ascii="仿宋" w:eastAsia="仿宋" w:hAnsi="仿宋" w:hint="eastAsia"/>
                <w:sz w:val="28"/>
                <w:szCs w:val="28"/>
              </w:rPr>
              <w:t>四、结算方式</w:t>
            </w:r>
            <w:r w:rsidRPr="0066400B">
              <w:rPr>
                <w:rFonts w:ascii="仿宋" w:eastAsia="仿宋" w:hAnsi="仿宋" w:hint="eastAsia"/>
                <w:b/>
                <w:sz w:val="28"/>
                <w:szCs w:val="28"/>
              </w:rPr>
              <w:t>：</w:t>
            </w:r>
          </w:p>
          <w:p w:rsidR="00C27DBA" w:rsidRPr="0066400B" w:rsidRDefault="00C27DBA" w:rsidP="00C27DBA">
            <w:pPr>
              <w:pStyle w:val="2"/>
              <w:tabs>
                <w:tab w:val="right" w:pos="9070"/>
              </w:tabs>
              <w:spacing w:line="360" w:lineRule="auto"/>
              <w:ind w:firstLineChars="200" w:firstLine="560"/>
              <w:jc w:val="left"/>
              <w:rPr>
                <w:rFonts w:ascii="仿宋" w:eastAsia="仿宋" w:hAnsi="仿宋"/>
                <w:b w:val="0"/>
                <w:sz w:val="28"/>
                <w:szCs w:val="28"/>
              </w:rPr>
            </w:pPr>
            <w:r w:rsidRPr="0066400B">
              <w:rPr>
                <w:rFonts w:ascii="仿宋" w:eastAsia="仿宋" w:hAnsi="仿宋" w:hint="eastAsia"/>
                <w:b w:val="0"/>
                <w:sz w:val="28"/>
                <w:szCs w:val="28"/>
              </w:rPr>
              <w:t>本次中标单位承担开具发票的所有相关税费，中标单位须提供符合国家财税规定的与中标单位公司名称一致的增值税普通发票发票。付款金额按照实际摆放数量，按月或季度据实结算。</w:t>
            </w:r>
          </w:p>
          <w:p w:rsidR="00C27DBA" w:rsidRPr="0066400B" w:rsidRDefault="00C27DBA" w:rsidP="00C27DBA">
            <w:pPr>
              <w:spacing w:line="360" w:lineRule="auto"/>
              <w:ind w:firstLineChars="200" w:firstLine="560"/>
              <w:jc w:val="left"/>
              <w:rPr>
                <w:rFonts w:ascii="仿宋" w:eastAsia="仿宋" w:hAnsi="仿宋"/>
                <w:b/>
                <w:sz w:val="28"/>
                <w:szCs w:val="28"/>
              </w:rPr>
            </w:pPr>
            <w:r w:rsidRPr="0066400B">
              <w:rPr>
                <w:rFonts w:ascii="仿宋" w:eastAsia="仿宋" w:hAnsi="仿宋" w:hint="eastAsia"/>
                <w:sz w:val="28"/>
                <w:szCs w:val="28"/>
              </w:rPr>
              <w:t>五、</w:t>
            </w:r>
            <w:r w:rsidR="005C6D01" w:rsidRPr="0066400B">
              <w:rPr>
                <w:rFonts w:ascii="仿宋" w:eastAsia="仿宋" w:hAnsi="仿宋" w:hint="eastAsia"/>
                <w:sz w:val="28"/>
                <w:szCs w:val="28"/>
              </w:rPr>
              <w:t>投标须知</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1、</w:t>
            </w:r>
            <w:r w:rsidR="005C6D01" w:rsidRPr="0066400B">
              <w:rPr>
                <w:rFonts w:ascii="仿宋" w:eastAsia="仿宋" w:hAnsi="仿宋" w:hint="eastAsia"/>
                <w:sz w:val="28"/>
                <w:szCs w:val="28"/>
              </w:rPr>
              <w:t>投标</w:t>
            </w:r>
            <w:r w:rsidRPr="0066400B">
              <w:rPr>
                <w:rFonts w:ascii="仿宋" w:eastAsia="仿宋" w:hAnsi="仿宋" w:hint="eastAsia"/>
                <w:sz w:val="28"/>
                <w:szCs w:val="28"/>
              </w:rPr>
              <w:t>文件中应提供</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1）企业法人营业执照、组织机构代码证、税务登记证等相关证件复印件（加盖单位公章）;</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2）法定代表人资格证明书原件；</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lastRenderedPageBreak/>
              <w:t>3）法定代表人授权书原件(法定代表人签字并加盖单位公章);</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4）法定代表人、被授权人身份证复印件,及被授权人联系方式</w:t>
            </w:r>
            <w:r w:rsidR="005C6D01" w:rsidRPr="0066400B">
              <w:rPr>
                <w:rFonts w:ascii="仿宋" w:eastAsia="仿宋" w:hAnsi="仿宋" w:hint="eastAsia"/>
                <w:sz w:val="28"/>
                <w:szCs w:val="28"/>
              </w:rPr>
              <w:t>；</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5）</w:t>
            </w:r>
            <w:r w:rsidRPr="0066400B">
              <w:rPr>
                <w:rFonts w:ascii="仿宋" w:eastAsia="仿宋" w:hAnsi="仿宋"/>
                <w:sz w:val="28"/>
                <w:szCs w:val="28"/>
              </w:rPr>
              <w:t>报价</w:t>
            </w:r>
            <w:r w:rsidRPr="0066400B">
              <w:rPr>
                <w:rFonts w:ascii="仿宋" w:eastAsia="仿宋" w:hAnsi="仿宋" w:hint="eastAsia"/>
                <w:sz w:val="28"/>
                <w:szCs w:val="28"/>
              </w:rPr>
              <w:t>单，报价按照各类产品单价报价并汇总总价（含产品货款、运输、维护、税金等各类费用），以总报价作为评审依据。各单位须按询价文件的规定一次性报出不得更改的价格，且报价不得超过最高限价，超限额报价为无效报价。</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6）服务承诺</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7）</w:t>
            </w:r>
            <w:r w:rsidRPr="0066400B">
              <w:rPr>
                <w:rFonts w:ascii="仿宋" w:eastAsia="仿宋" w:hAnsi="仿宋"/>
                <w:sz w:val="28"/>
                <w:szCs w:val="28"/>
              </w:rPr>
              <w:t>其它优惠承诺</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8）</w:t>
            </w:r>
            <w:r w:rsidRPr="0066400B">
              <w:rPr>
                <w:rFonts w:ascii="仿宋" w:eastAsia="仿宋" w:hAnsi="仿宋"/>
                <w:sz w:val="28"/>
                <w:szCs w:val="28"/>
              </w:rPr>
              <w:t>项目</w:t>
            </w:r>
            <w:r w:rsidRPr="0066400B">
              <w:rPr>
                <w:rFonts w:ascii="仿宋" w:eastAsia="仿宋" w:hAnsi="仿宋" w:hint="eastAsia"/>
                <w:sz w:val="28"/>
                <w:szCs w:val="28"/>
              </w:rPr>
              <w:t>人员安排</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9）诚信声明</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2、公司基本情况、业绩等介绍。</w:t>
            </w:r>
          </w:p>
          <w:p w:rsidR="00C27DBA" w:rsidRPr="0066400B" w:rsidRDefault="00C27DBA" w:rsidP="00AD6768">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3、针对本项目的服务方案，包括但不限于植物摆放、人员配置、后续养护等。</w:t>
            </w:r>
          </w:p>
          <w:p w:rsidR="00C27DBA" w:rsidRPr="0066400B" w:rsidRDefault="00C27DBA" w:rsidP="005C6D01">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4、各</w:t>
            </w:r>
            <w:r w:rsidR="005C6D01" w:rsidRPr="0066400B">
              <w:rPr>
                <w:rFonts w:ascii="仿宋" w:eastAsia="仿宋" w:hAnsi="仿宋" w:hint="eastAsia"/>
                <w:sz w:val="28"/>
                <w:szCs w:val="28"/>
              </w:rPr>
              <w:t>投标</w:t>
            </w:r>
            <w:r w:rsidRPr="0066400B">
              <w:rPr>
                <w:rFonts w:ascii="仿宋" w:eastAsia="仿宋" w:hAnsi="仿宋" w:hint="eastAsia"/>
                <w:sz w:val="28"/>
                <w:szCs w:val="28"/>
              </w:rPr>
              <w:t>单位需将</w:t>
            </w:r>
            <w:r w:rsidR="005C6D01" w:rsidRPr="0066400B">
              <w:rPr>
                <w:rFonts w:ascii="仿宋" w:eastAsia="仿宋" w:hAnsi="仿宋" w:hint="eastAsia"/>
                <w:sz w:val="28"/>
                <w:szCs w:val="28"/>
              </w:rPr>
              <w:t>投标</w:t>
            </w:r>
            <w:r w:rsidRPr="0066400B">
              <w:rPr>
                <w:rFonts w:ascii="仿宋" w:eastAsia="仿宋" w:hAnsi="仿宋" w:hint="eastAsia"/>
                <w:sz w:val="28"/>
                <w:szCs w:val="28"/>
              </w:rPr>
              <w:t>文件装订并密封，在包封上注明“重庆市公共卫生医疗救治中心绿化植物租摆服务项目</w:t>
            </w:r>
            <w:r w:rsidR="005C6D01" w:rsidRPr="0066400B">
              <w:rPr>
                <w:rFonts w:ascii="仿宋" w:eastAsia="仿宋" w:hAnsi="仿宋" w:hint="eastAsia"/>
                <w:sz w:val="28"/>
                <w:szCs w:val="28"/>
              </w:rPr>
              <w:t>投标</w:t>
            </w:r>
            <w:r w:rsidRPr="0066400B">
              <w:rPr>
                <w:rFonts w:ascii="仿宋" w:eastAsia="仿宋" w:hAnsi="仿宋" w:hint="eastAsia"/>
                <w:sz w:val="28"/>
                <w:szCs w:val="28"/>
              </w:rPr>
              <w:t>文件”。递交时间截止</w:t>
            </w:r>
            <w:r w:rsidR="005C6D01" w:rsidRPr="0066400B">
              <w:rPr>
                <w:rFonts w:ascii="仿宋" w:eastAsia="仿宋" w:hAnsi="仿宋" w:hint="eastAsia"/>
                <w:sz w:val="28"/>
                <w:szCs w:val="28"/>
              </w:rPr>
              <w:t>至</w:t>
            </w:r>
            <w:r w:rsidRPr="0066400B">
              <w:rPr>
                <w:rFonts w:ascii="仿宋" w:eastAsia="仿宋" w:hAnsi="仿宋" w:hint="eastAsia"/>
                <w:sz w:val="28"/>
                <w:szCs w:val="28"/>
              </w:rPr>
              <w:t>2017年10月</w:t>
            </w:r>
            <w:r w:rsidR="006B08AC">
              <w:rPr>
                <w:rFonts w:ascii="仿宋" w:eastAsia="仿宋" w:hAnsi="仿宋" w:hint="eastAsia"/>
                <w:sz w:val="28"/>
                <w:szCs w:val="28"/>
              </w:rPr>
              <w:t>20</w:t>
            </w:r>
            <w:r w:rsidRPr="0066400B">
              <w:rPr>
                <w:rFonts w:ascii="仿宋" w:eastAsia="仿宋" w:hAnsi="仿宋" w:hint="eastAsia"/>
                <w:sz w:val="28"/>
                <w:szCs w:val="28"/>
              </w:rPr>
              <w:t>日中午12：00，逾期恕不受理。投递地点：重庆市沙坪坝区歌乐山保育路109号，后勤保障科</w:t>
            </w:r>
            <w:r w:rsidR="005C6D01" w:rsidRPr="0066400B">
              <w:rPr>
                <w:rFonts w:ascii="仿宋" w:eastAsia="仿宋" w:hAnsi="仿宋" w:hint="eastAsia"/>
                <w:sz w:val="28"/>
                <w:szCs w:val="28"/>
              </w:rPr>
              <w:t>。联系人：钱军，联系电话：023-65503417</w:t>
            </w:r>
          </w:p>
          <w:p w:rsidR="005C6D01" w:rsidRPr="0066400B" w:rsidRDefault="005C6D01" w:rsidP="005C6D01">
            <w:pPr>
              <w:spacing w:line="360" w:lineRule="auto"/>
              <w:ind w:firstLineChars="200" w:firstLine="560"/>
              <w:jc w:val="left"/>
              <w:rPr>
                <w:rFonts w:ascii="仿宋" w:eastAsia="仿宋" w:hAnsi="仿宋"/>
                <w:sz w:val="28"/>
                <w:szCs w:val="28"/>
              </w:rPr>
            </w:pPr>
            <w:r w:rsidRPr="0066400B">
              <w:rPr>
                <w:rFonts w:ascii="仿宋" w:eastAsia="仿宋" w:hAnsi="仿宋" w:hint="eastAsia"/>
                <w:sz w:val="28"/>
                <w:szCs w:val="28"/>
              </w:rPr>
              <w:t>5、评标方式：</w:t>
            </w:r>
            <w:r w:rsidRPr="0066400B">
              <w:rPr>
                <w:rFonts w:ascii="仿宋" w:eastAsia="仿宋" w:hAnsi="仿宋" w:cs="宋体" w:hint="eastAsia"/>
                <w:kern w:val="0"/>
                <w:sz w:val="28"/>
                <w:szCs w:val="28"/>
              </w:rPr>
              <w:t>本项目采用最低评标价法进行评标。</w:t>
            </w:r>
            <w:r w:rsidRPr="0066400B">
              <w:rPr>
                <w:rFonts w:ascii="仿宋" w:eastAsia="仿宋" w:hAnsi="仿宋" w:hint="eastAsia"/>
                <w:sz w:val="28"/>
                <w:szCs w:val="28"/>
              </w:rPr>
              <w:t>招标方组织由院相关部门及监督机构组成的评标小组进行评议，选择中标单位并与之签定合同。</w:t>
            </w:r>
          </w:p>
          <w:p w:rsidR="00C27DBA" w:rsidRPr="0066400B" w:rsidRDefault="00C27DBA" w:rsidP="00AD6768">
            <w:pPr>
              <w:spacing w:line="360" w:lineRule="auto"/>
              <w:ind w:firstLineChars="350" w:firstLine="980"/>
              <w:jc w:val="left"/>
              <w:rPr>
                <w:rFonts w:ascii="仿宋" w:eastAsia="仿宋" w:hAnsi="仿宋"/>
                <w:sz w:val="28"/>
                <w:szCs w:val="28"/>
              </w:rPr>
            </w:pPr>
            <w:r w:rsidRPr="0066400B">
              <w:rPr>
                <w:rFonts w:ascii="仿宋" w:eastAsia="仿宋" w:hAnsi="仿宋" w:hint="eastAsia"/>
                <w:sz w:val="28"/>
                <w:szCs w:val="28"/>
              </w:rPr>
              <w:t xml:space="preserve">              </w:t>
            </w:r>
          </w:p>
          <w:p w:rsidR="00C27DBA" w:rsidRPr="0066400B" w:rsidRDefault="00C27DBA" w:rsidP="00C27DBA">
            <w:pPr>
              <w:spacing w:line="360" w:lineRule="auto"/>
              <w:jc w:val="left"/>
              <w:rPr>
                <w:rFonts w:ascii="仿宋" w:eastAsia="仿宋" w:hAnsi="仿宋"/>
                <w:sz w:val="28"/>
                <w:szCs w:val="28"/>
              </w:rPr>
            </w:pPr>
          </w:p>
          <w:p w:rsidR="00C27DBA" w:rsidRPr="0066400B" w:rsidRDefault="00C27DBA" w:rsidP="00C27DBA">
            <w:pPr>
              <w:spacing w:line="360" w:lineRule="auto"/>
              <w:jc w:val="left"/>
              <w:rPr>
                <w:rFonts w:ascii="仿宋" w:eastAsia="仿宋" w:hAnsi="仿宋"/>
                <w:sz w:val="28"/>
                <w:szCs w:val="28"/>
              </w:rPr>
            </w:pPr>
          </w:p>
          <w:p w:rsidR="00C27DBA" w:rsidRPr="0066400B" w:rsidRDefault="00C27DBA" w:rsidP="00AD6768">
            <w:pPr>
              <w:spacing w:line="360" w:lineRule="auto"/>
              <w:ind w:firstLineChars="1550" w:firstLine="4340"/>
              <w:jc w:val="left"/>
              <w:rPr>
                <w:rFonts w:ascii="仿宋" w:eastAsia="仿宋" w:hAnsi="仿宋"/>
                <w:sz w:val="28"/>
                <w:szCs w:val="28"/>
              </w:rPr>
            </w:pPr>
            <w:r w:rsidRPr="0066400B">
              <w:rPr>
                <w:rFonts w:ascii="仿宋" w:eastAsia="仿宋" w:hAnsi="仿宋" w:hint="eastAsia"/>
                <w:sz w:val="28"/>
                <w:szCs w:val="28"/>
              </w:rPr>
              <w:t>重庆市公共卫生医疗救治中心</w:t>
            </w:r>
          </w:p>
          <w:p w:rsidR="00C27DBA" w:rsidRPr="0066400B" w:rsidRDefault="00C27DBA" w:rsidP="00AD6768">
            <w:pPr>
              <w:spacing w:line="360" w:lineRule="auto"/>
              <w:ind w:firstLineChars="1800" w:firstLine="5040"/>
              <w:jc w:val="left"/>
              <w:rPr>
                <w:rFonts w:ascii="仿宋" w:eastAsia="仿宋" w:hAnsi="仿宋"/>
                <w:sz w:val="28"/>
                <w:szCs w:val="28"/>
              </w:rPr>
            </w:pPr>
            <w:r w:rsidRPr="0066400B">
              <w:rPr>
                <w:rFonts w:ascii="仿宋" w:eastAsia="仿宋" w:hAnsi="仿宋" w:hint="eastAsia"/>
                <w:sz w:val="28"/>
                <w:szCs w:val="28"/>
              </w:rPr>
              <w:t>2017年10月1</w:t>
            </w:r>
            <w:r w:rsidR="006B08AC">
              <w:rPr>
                <w:rFonts w:ascii="仿宋" w:eastAsia="仿宋" w:hAnsi="仿宋" w:hint="eastAsia"/>
                <w:sz w:val="28"/>
                <w:szCs w:val="28"/>
              </w:rPr>
              <w:t>8</w:t>
            </w:r>
            <w:r w:rsidRPr="0066400B">
              <w:rPr>
                <w:rFonts w:ascii="仿宋" w:eastAsia="仿宋" w:hAnsi="仿宋" w:hint="eastAsia"/>
                <w:sz w:val="28"/>
                <w:szCs w:val="28"/>
              </w:rPr>
              <w:t>日</w:t>
            </w:r>
          </w:p>
          <w:p w:rsidR="00C27DBA" w:rsidRPr="0066400B" w:rsidRDefault="00C27DBA" w:rsidP="00EB0DB3">
            <w:pPr>
              <w:widowControl/>
              <w:jc w:val="left"/>
              <w:rPr>
                <w:rFonts w:ascii="仿宋" w:eastAsia="仿宋" w:hAnsi="仿宋" w:cs="宋体"/>
                <w:kern w:val="0"/>
                <w:sz w:val="28"/>
                <w:szCs w:val="28"/>
              </w:rPr>
            </w:pPr>
          </w:p>
        </w:tc>
      </w:tr>
    </w:tbl>
    <w:p w:rsidR="008E290B" w:rsidRPr="00AD6768" w:rsidRDefault="008E290B" w:rsidP="00F772A6">
      <w:pPr>
        <w:spacing w:line="360" w:lineRule="auto"/>
        <w:ind w:firstLine="640"/>
        <w:jc w:val="left"/>
        <w:rPr>
          <w:rFonts w:ascii="仿宋" w:eastAsia="仿宋" w:hAnsi="仿宋"/>
          <w:sz w:val="28"/>
          <w:szCs w:val="28"/>
        </w:rPr>
      </w:pPr>
    </w:p>
    <w:p w:rsidR="00D461EB" w:rsidRDefault="00D461EB" w:rsidP="00D461EB">
      <w:pPr>
        <w:ind w:firstLine="640"/>
        <w:rPr>
          <w:rFonts w:ascii="仿宋" w:eastAsia="仿宋" w:hAnsi="仿宋"/>
          <w:sz w:val="30"/>
          <w:szCs w:val="30"/>
        </w:rPr>
      </w:pPr>
    </w:p>
    <w:p w:rsidR="007922B4" w:rsidRDefault="007922B4" w:rsidP="00D461EB">
      <w:pPr>
        <w:ind w:firstLine="640"/>
        <w:rPr>
          <w:rFonts w:ascii="仿宋" w:eastAsia="仿宋" w:hAnsi="仿宋"/>
          <w:sz w:val="30"/>
          <w:szCs w:val="30"/>
        </w:rPr>
      </w:pPr>
    </w:p>
    <w:p w:rsidR="007922B4" w:rsidRPr="00820C21" w:rsidRDefault="007922B4" w:rsidP="00D461EB">
      <w:pPr>
        <w:ind w:firstLine="640"/>
        <w:rPr>
          <w:rFonts w:ascii="仿宋" w:eastAsia="仿宋" w:hAnsi="仿宋"/>
          <w:sz w:val="30"/>
          <w:szCs w:val="30"/>
        </w:rPr>
      </w:pPr>
    </w:p>
    <w:p w:rsidR="00D461EB" w:rsidRPr="00820C21" w:rsidRDefault="00D461EB" w:rsidP="00BC61D5">
      <w:pPr>
        <w:rPr>
          <w:rFonts w:ascii="仿宋" w:eastAsia="仿宋" w:hAnsi="仿宋"/>
          <w:sz w:val="30"/>
          <w:szCs w:val="30"/>
        </w:rPr>
      </w:pPr>
    </w:p>
    <w:p w:rsidR="00A6101B" w:rsidRPr="00820C21" w:rsidRDefault="008E290B" w:rsidP="00D461EB">
      <w:pPr>
        <w:ind w:firstLine="640"/>
        <w:rPr>
          <w:rFonts w:ascii="仿宋" w:eastAsia="仿宋" w:hAnsi="仿宋"/>
          <w:sz w:val="30"/>
          <w:szCs w:val="30"/>
        </w:rPr>
      </w:pPr>
      <w:r w:rsidRPr="00820C21">
        <w:rPr>
          <w:rFonts w:ascii="仿宋" w:eastAsia="仿宋" w:hAnsi="仿宋" w:hint="eastAsia"/>
          <w:sz w:val="30"/>
          <w:szCs w:val="30"/>
        </w:rPr>
        <w:lastRenderedPageBreak/>
        <w:t>附</w:t>
      </w:r>
      <w:r w:rsidR="00E15447" w:rsidRPr="00820C21">
        <w:rPr>
          <w:rFonts w:ascii="仿宋" w:eastAsia="仿宋" w:hAnsi="仿宋" w:hint="eastAsia"/>
          <w:sz w:val="30"/>
          <w:szCs w:val="30"/>
        </w:rPr>
        <w:t>件1</w:t>
      </w:r>
      <w:r w:rsidRPr="00820C21">
        <w:rPr>
          <w:rFonts w:ascii="仿宋" w:eastAsia="仿宋" w:hAnsi="仿宋" w:hint="eastAsia"/>
          <w:sz w:val="30"/>
          <w:szCs w:val="30"/>
        </w:rPr>
        <w:t>：</w:t>
      </w:r>
      <w:r w:rsidR="00E15447" w:rsidRPr="00820C21">
        <w:rPr>
          <w:rFonts w:ascii="仿宋" w:eastAsia="仿宋" w:hAnsi="仿宋" w:hint="eastAsia"/>
          <w:sz w:val="30"/>
          <w:szCs w:val="30"/>
        </w:rPr>
        <w:t xml:space="preserve"> </w:t>
      </w:r>
      <w:r w:rsidRPr="00820C21">
        <w:rPr>
          <w:rFonts w:ascii="仿宋" w:eastAsia="仿宋" w:hAnsi="仿宋" w:hint="eastAsia"/>
          <w:b/>
          <w:sz w:val="30"/>
          <w:szCs w:val="30"/>
        </w:rPr>
        <w:t>报价单</w:t>
      </w:r>
    </w:p>
    <w:tbl>
      <w:tblPr>
        <w:tblW w:w="9371" w:type="dxa"/>
        <w:tblInd w:w="93" w:type="dxa"/>
        <w:tblLook w:val="04A0"/>
      </w:tblPr>
      <w:tblGrid>
        <w:gridCol w:w="1002"/>
        <w:gridCol w:w="2557"/>
        <w:gridCol w:w="2126"/>
        <w:gridCol w:w="2127"/>
        <w:gridCol w:w="1559"/>
      </w:tblGrid>
      <w:tr w:rsidR="008E290B" w:rsidRPr="00820C21" w:rsidTr="008E290B">
        <w:trPr>
          <w:trHeight w:val="624"/>
        </w:trPr>
        <w:tc>
          <w:tcPr>
            <w:tcW w:w="9371" w:type="dxa"/>
            <w:gridSpan w:val="5"/>
            <w:vMerge w:val="restart"/>
            <w:tcBorders>
              <w:top w:val="nil"/>
              <w:left w:val="nil"/>
              <w:bottom w:val="single" w:sz="4" w:space="0" w:color="000000"/>
              <w:right w:val="nil"/>
            </w:tcBorders>
            <w:shd w:val="clear" w:color="auto" w:fill="auto"/>
            <w:noWrap/>
            <w:vAlign w:val="center"/>
          </w:tcPr>
          <w:p w:rsidR="008E290B" w:rsidRPr="00820C21" w:rsidRDefault="009411E6" w:rsidP="00D461EB">
            <w:pPr>
              <w:widowControl/>
              <w:ind w:firstLine="643"/>
              <w:jc w:val="center"/>
              <w:rPr>
                <w:rFonts w:ascii="仿宋" w:eastAsia="仿宋" w:hAnsi="仿宋" w:cs="宋体"/>
                <w:b/>
                <w:kern w:val="0"/>
                <w:sz w:val="30"/>
                <w:szCs w:val="30"/>
              </w:rPr>
            </w:pPr>
            <w:r>
              <w:rPr>
                <w:rFonts w:ascii="仿宋" w:eastAsia="仿宋" w:hAnsi="仿宋" w:cs="宋体" w:hint="eastAsia"/>
                <w:b/>
                <w:kern w:val="0"/>
                <w:sz w:val="30"/>
                <w:szCs w:val="30"/>
              </w:rPr>
              <w:t>重庆市公共卫生医疗救治中心</w:t>
            </w:r>
            <w:r w:rsidR="008E290B" w:rsidRPr="00820C21">
              <w:rPr>
                <w:rFonts w:ascii="仿宋" w:eastAsia="仿宋" w:hAnsi="仿宋" w:cs="宋体" w:hint="eastAsia"/>
                <w:b/>
                <w:kern w:val="0"/>
                <w:sz w:val="30"/>
                <w:szCs w:val="30"/>
              </w:rPr>
              <w:t>绿化植物租摆服务项目报价表</w:t>
            </w:r>
          </w:p>
        </w:tc>
      </w:tr>
      <w:tr w:rsidR="008E290B" w:rsidRPr="00820C21" w:rsidTr="008E290B">
        <w:trPr>
          <w:trHeight w:val="624"/>
        </w:trPr>
        <w:tc>
          <w:tcPr>
            <w:tcW w:w="9371" w:type="dxa"/>
            <w:gridSpan w:val="5"/>
            <w:vMerge/>
            <w:tcBorders>
              <w:top w:val="nil"/>
              <w:left w:val="nil"/>
              <w:bottom w:val="single" w:sz="4" w:space="0" w:color="000000"/>
              <w:right w:val="nil"/>
            </w:tcBorders>
            <w:vAlign w:val="center"/>
          </w:tcPr>
          <w:p w:rsidR="008E290B" w:rsidRPr="00820C21" w:rsidRDefault="008E290B" w:rsidP="00D461EB">
            <w:pPr>
              <w:widowControl/>
              <w:ind w:firstLine="560"/>
              <w:jc w:val="left"/>
              <w:rPr>
                <w:rFonts w:ascii="仿宋" w:eastAsia="仿宋" w:hAnsi="仿宋" w:cs="宋体"/>
                <w:kern w:val="0"/>
                <w:sz w:val="30"/>
                <w:szCs w:val="30"/>
              </w:rPr>
            </w:pPr>
          </w:p>
        </w:tc>
      </w:tr>
      <w:tr w:rsidR="008E290B" w:rsidRPr="00820C21" w:rsidTr="002725CB">
        <w:trPr>
          <w:trHeight w:val="1002"/>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90B" w:rsidRPr="002725CB" w:rsidRDefault="008E290B" w:rsidP="00BC0FD7">
            <w:pPr>
              <w:widowControl/>
              <w:rPr>
                <w:rFonts w:ascii="仿宋" w:eastAsia="仿宋" w:hAnsi="仿宋" w:cs="宋体"/>
                <w:b/>
                <w:kern w:val="0"/>
                <w:sz w:val="30"/>
                <w:szCs w:val="30"/>
              </w:rPr>
            </w:pPr>
            <w:r w:rsidRPr="002725CB">
              <w:rPr>
                <w:rFonts w:ascii="仿宋" w:eastAsia="仿宋" w:hAnsi="仿宋" w:cs="宋体" w:hint="eastAsia"/>
                <w:b/>
                <w:kern w:val="0"/>
                <w:sz w:val="30"/>
                <w:szCs w:val="30"/>
              </w:rPr>
              <w:t>序号</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8E290B" w:rsidRPr="002725CB" w:rsidRDefault="008E290B" w:rsidP="00D461EB">
            <w:pPr>
              <w:widowControl/>
              <w:ind w:firstLine="560"/>
              <w:jc w:val="center"/>
              <w:rPr>
                <w:rFonts w:ascii="仿宋" w:eastAsia="仿宋" w:hAnsi="仿宋" w:cs="宋体"/>
                <w:b/>
                <w:kern w:val="0"/>
                <w:sz w:val="30"/>
                <w:szCs w:val="30"/>
              </w:rPr>
            </w:pPr>
            <w:r w:rsidRPr="002725CB">
              <w:rPr>
                <w:rFonts w:ascii="仿宋" w:eastAsia="仿宋" w:hAnsi="仿宋" w:cs="宋体" w:hint="eastAsia"/>
                <w:b/>
                <w:kern w:val="0"/>
                <w:sz w:val="30"/>
                <w:szCs w:val="30"/>
              </w:rPr>
              <w:t>项目</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E290B" w:rsidRPr="002725CB" w:rsidRDefault="008E290B" w:rsidP="002725CB">
            <w:pPr>
              <w:widowControl/>
              <w:rPr>
                <w:rFonts w:ascii="仿宋" w:eastAsia="仿宋" w:hAnsi="仿宋" w:cs="宋体"/>
                <w:b/>
                <w:kern w:val="0"/>
                <w:sz w:val="30"/>
                <w:szCs w:val="30"/>
              </w:rPr>
            </w:pPr>
            <w:r w:rsidRPr="002725CB">
              <w:rPr>
                <w:rFonts w:ascii="仿宋" w:eastAsia="仿宋" w:hAnsi="仿宋" w:cs="宋体" w:hint="eastAsia"/>
                <w:b/>
                <w:kern w:val="0"/>
                <w:sz w:val="30"/>
                <w:szCs w:val="30"/>
              </w:rPr>
              <w:t>月度费用</w:t>
            </w:r>
            <w:r w:rsidR="00BC61D5" w:rsidRPr="002725CB">
              <w:rPr>
                <w:rFonts w:ascii="仿宋" w:eastAsia="仿宋" w:hAnsi="仿宋" w:cs="宋体" w:hint="eastAsia"/>
                <w:b/>
                <w:kern w:val="0"/>
                <w:sz w:val="30"/>
                <w:szCs w:val="30"/>
              </w:rPr>
              <w:t>（含增值税）</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E290B" w:rsidRPr="002725CB" w:rsidRDefault="008E290B" w:rsidP="002725CB">
            <w:pPr>
              <w:widowControl/>
              <w:rPr>
                <w:rFonts w:ascii="仿宋" w:eastAsia="仿宋" w:hAnsi="仿宋" w:cs="宋体"/>
                <w:b/>
                <w:kern w:val="0"/>
                <w:sz w:val="30"/>
                <w:szCs w:val="30"/>
              </w:rPr>
            </w:pPr>
            <w:r w:rsidRPr="002725CB">
              <w:rPr>
                <w:rFonts w:ascii="仿宋" w:eastAsia="仿宋" w:hAnsi="仿宋" w:cs="宋体" w:hint="eastAsia"/>
                <w:b/>
                <w:kern w:val="0"/>
                <w:sz w:val="30"/>
                <w:szCs w:val="30"/>
              </w:rPr>
              <w:t>年度费用</w:t>
            </w:r>
            <w:r w:rsidR="00BC61D5" w:rsidRPr="002725CB">
              <w:rPr>
                <w:rFonts w:ascii="仿宋" w:eastAsia="仿宋" w:hAnsi="仿宋" w:cs="宋体" w:hint="eastAsia"/>
                <w:b/>
                <w:kern w:val="0"/>
                <w:sz w:val="30"/>
                <w:szCs w:val="30"/>
              </w:rPr>
              <w:t>（含增值税）</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E290B" w:rsidRPr="002725CB" w:rsidRDefault="008E290B" w:rsidP="002725CB">
            <w:pPr>
              <w:widowControl/>
              <w:ind w:firstLineChars="50" w:firstLine="151"/>
              <w:rPr>
                <w:rFonts w:ascii="仿宋" w:eastAsia="仿宋" w:hAnsi="仿宋" w:cs="宋体"/>
                <w:b/>
                <w:kern w:val="0"/>
                <w:sz w:val="30"/>
                <w:szCs w:val="30"/>
              </w:rPr>
            </w:pPr>
            <w:r w:rsidRPr="002725CB">
              <w:rPr>
                <w:rFonts w:ascii="仿宋" w:eastAsia="仿宋" w:hAnsi="仿宋" w:cs="宋体" w:hint="eastAsia"/>
                <w:b/>
                <w:kern w:val="0"/>
                <w:sz w:val="30"/>
                <w:szCs w:val="30"/>
              </w:rPr>
              <w:t>备注</w:t>
            </w:r>
          </w:p>
        </w:tc>
      </w:tr>
      <w:tr w:rsidR="008E290B" w:rsidRPr="00820C21" w:rsidTr="002725CB">
        <w:trPr>
          <w:trHeight w:val="1357"/>
        </w:trPr>
        <w:tc>
          <w:tcPr>
            <w:tcW w:w="1002" w:type="dxa"/>
            <w:tcBorders>
              <w:top w:val="nil"/>
              <w:left w:val="single" w:sz="4" w:space="0" w:color="auto"/>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1</w:t>
            </w:r>
          </w:p>
        </w:tc>
        <w:tc>
          <w:tcPr>
            <w:tcW w:w="2557" w:type="dxa"/>
            <w:tcBorders>
              <w:top w:val="nil"/>
              <w:left w:val="nil"/>
              <w:bottom w:val="single" w:sz="4" w:space="0" w:color="auto"/>
              <w:right w:val="single" w:sz="4" w:space="0" w:color="auto"/>
            </w:tcBorders>
            <w:shd w:val="clear" w:color="auto" w:fill="auto"/>
            <w:noWrap/>
            <w:vAlign w:val="center"/>
          </w:tcPr>
          <w:p w:rsidR="008E290B" w:rsidRPr="009411E6" w:rsidRDefault="009411E6" w:rsidP="009411E6">
            <w:pPr>
              <w:widowControl/>
              <w:ind w:firstLine="560"/>
              <w:rPr>
                <w:rFonts w:ascii="仿宋" w:eastAsia="仿宋" w:hAnsi="仿宋" w:cs="宋体"/>
                <w:kern w:val="0"/>
                <w:sz w:val="28"/>
                <w:szCs w:val="28"/>
              </w:rPr>
            </w:pPr>
            <w:r w:rsidRPr="009411E6">
              <w:rPr>
                <w:rFonts w:ascii="仿宋" w:eastAsia="仿宋" w:hAnsi="仿宋" w:cs="宋体" w:hint="eastAsia"/>
                <w:kern w:val="0"/>
                <w:sz w:val="28"/>
                <w:szCs w:val="28"/>
              </w:rPr>
              <w:t>重庆市公共卫生医疗救治中心绿色</w:t>
            </w:r>
            <w:r w:rsidR="008E290B" w:rsidRPr="009411E6">
              <w:rPr>
                <w:rFonts w:ascii="仿宋" w:eastAsia="仿宋" w:hAnsi="仿宋" w:cs="宋体" w:hint="eastAsia"/>
                <w:kern w:val="0"/>
                <w:sz w:val="28"/>
                <w:szCs w:val="28"/>
              </w:rPr>
              <w:t>植物租摆服务</w:t>
            </w:r>
          </w:p>
        </w:tc>
        <w:tc>
          <w:tcPr>
            <w:tcW w:w="2126"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643"/>
              <w:jc w:val="center"/>
              <w:rPr>
                <w:rFonts w:ascii="仿宋" w:eastAsia="仿宋" w:hAnsi="仿宋" w:cs="宋体"/>
                <w:b/>
                <w:bCs/>
                <w:kern w:val="0"/>
                <w:sz w:val="30"/>
                <w:szCs w:val="30"/>
              </w:rPr>
            </w:pPr>
            <w:r w:rsidRPr="00820C21">
              <w:rPr>
                <w:rFonts w:ascii="仿宋" w:eastAsia="仿宋" w:hAnsi="仿宋" w:cs="宋体" w:hint="eastAsia"/>
                <w:b/>
                <w:bCs/>
                <w:kern w:val="0"/>
                <w:sz w:val="30"/>
                <w:szCs w:val="3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left"/>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r>
      <w:tr w:rsidR="008E290B" w:rsidRPr="00820C21" w:rsidTr="002725CB">
        <w:trPr>
          <w:trHeight w:val="1613"/>
        </w:trPr>
        <w:tc>
          <w:tcPr>
            <w:tcW w:w="1002" w:type="dxa"/>
            <w:tcBorders>
              <w:top w:val="nil"/>
              <w:left w:val="single" w:sz="4" w:space="0" w:color="auto"/>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2</w:t>
            </w:r>
          </w:p>
        </w:tc>
        <w:tc>
          <w:tcPr>
            <w:tcW w:w="2557" w:type="dxa"/>
            <w:tcBorders>
              <w:top w:val="nil"/>
              <w:left w:val="nil"/>
              <w:bottom w:val="single" w:sz="4" w:space="0" w:color="auto"/>
              <w:right w:val="single" w:sz="4" w:space="0" w:color="auto"/>
            </w:tcBorders>
            <w:shd w:val="clear" w:color="auto" w:fill="auto"/>
            <w:vAlign w:val="center"/>
          </w:tcPr>
          <w:p w:rsidR="008E290B" w:rsidRPr="00820C21" w:rsidRDefault="008E290B" w:rsidP="00CA638F">
            <w:pPr>
              <w:widowControl/>
              <w:rPr>
                <w:rFonts w:ascii="仿宋" w:eastAsia="仿宋" w:hAnsi="仿宋" w:cs="宋体"/>
                <w:kern w:val="0"/>
                <w:sz w:val="30"/>
                <w:szCs w:val="30"/>
              </w:rPr>
            </w:pPr>
          </w:p>
        </w:tc>
        <w:tc>
          <w:tcPr>
            <w:tcW w:w="2126"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left"/>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r>
      <w:tr w:rsidR="008E290B" w:rsidRPr="00820C21" w:rsidTr="002725CB">
        <w:trPr>
          <w:trHeight w:val="1612"/>
        </w:trPr>
        <w:tc>
          <w:tcPr>
            <w:tcW w:w="1002" w:type="dxa"/>
            <w:tcBorders>
              <w:top w:val="nil"/>
              <w:left w:val="single" w:sz="4" w:space="0" w:color="auto"/>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3</w:t>
            </w:r>
          </w:p>
        </w:tc>
        <w:tc>
          <w:tcPr>
            <w:tcW w:w="2557" w:type="dxa"/>
            <w:tcBorders>
              <w:top w:val="nil"/>
              <w:left w:val="nil"/>
              <w:bottom w:val="single" w:sz="4" w:space="0" w:color="auto"/>
              <w:right w:val="single" w:sz="4" w:space="0" w:color="auto"/>
            </w:tcBorders>
            <w:shd w:val="clear" w:color="auto" w:fill="auto"/>
            <w:vAlign w:val="center"/>
          </w:tcPr>
          <w:p w:rsidR="008E290B" w:rsidRPr="00820C21" w:rsidRDefault="008E290B" w:rsidP="00CA638F">
            <w:pPr>
              <w:widowControl/>
              <w:rPr>
                <w:rFonts w:ascii="仿宋" w:eastAsia="仿宋" w:hAnsi="仿宋" w:cs="宋体"/>
                <w:kern w:val="0"/>
                <w:sz w:val="30"/>
                <w:szCs w:val="30"/>
              </w:rPr>
            </w:pPr>
            <w:r w:rsidRPr="00820C21">
              <w:rPr>
                <w:rFonts w:ascii="仿宋" w:eastAsia="仿宋" w:hAnsi="仿宋" w:cs="宋体" w:hint="eastAsia"/>
                <w:kern w:val="0"/>
                <w:sz w:val="30"/>
                <w:szCs w:val="30"/>
              </w:rPr>
              <w:br/>
            </w:r>
          </w:p>
        </w:tc>
        <w:tc>
          <w:tcPr>
            <w:tcW w:w="2126"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left"/>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r>
      <w:tr w:rsidR="008E290B" w:rsidRPr="00820C21" w:rsidTr="002725CB">
        <w:trPr>
          <w:trHeight w:val="100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center"/>
              <w:rPr>
                <w:rFonts w:ascii="仿宋" w:eastAsia="仿宋" w:hAnsi="仿宋" w:cs="宋体"/>
                <w:kern w:val="0"/>
                <w:sz w:val="30"/>
                <w:szCs w:val="30"/>
              </w:rPr>
            </w:pPr>
            <w:r w:rsidRPr="00820C21">
              <w:rPr>
                <w:rFonts w:ascii="仿宋" w:eastAsia="仿宋" w:hAnsi="仿宋" w:cs="宋体" w:hint="eastAsia"/>
                <w:kern w:val="0"/>
                <w:sz w:val="30"/>
                <w:szCs w:val="30"/>
              </w:rPr>
              <w:t>合计</w:t>
            </w:r>
          </w:p>
        </w:tc>
        <w:tc>
          <w:tcPr>
            <w:tcW w:w="2126"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left"/>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803"/>
              <w:jc w:val="center"/>
              <w:rPr>
                <w:rFonts w:ascii="仿宋" w:eastAsia="仿宋" w:hAnsi="仿宋" w:cs="宋体"/>
                <w:b/>
                <w:bCs/>
                <w:kern w:val="0"/>
                <w:sz w:val="30"/>
                <w:szCs w:val="30"/>
              </w:rPr>
            </w:pPr>
            <w:r w:rsidRPr="00820C21">
              <w:rPr>
                <w:rFonts w:ascii="仿宋" w:eastAsia="仿宋" w:hAnsi="仿宋" w:cs="宋体" w:hint="eastAsia"/>
                <w:b/>
                <w:bCs/>
                <w:kern w:val="0"/>
                <w:sz w:val="30"/>
                <w:szCs w:val="3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E290B" w:rsidRPr="00820C21" w:rsidRDefault="008E290B" w:rsidP="00D461EB">
            <w:pPr>
              <w:widowControl/>
              <w:ind w:firstLine="560"/>
              <w:jc w:val="left"/>
              <w:rPr>
                <w:rFonts w:ascii="仿宋" w:eastAsia="仿宋" w:hAnsi="仿宋" w:cs="宋体"/>
                <w:kern w:val="0"/>
                <w:sz w:val="30"/>
                <w:szCs w:val="30"/>
              </w:rPr>
            </w:pPr>
            <w:r w:rsidRPr="00820C21">
              <w:rPr>
                <w:rFonts w:ascii="仿宋" w:eastAsia="仿宋" w:hAnsi="仿宋" w:cs="宋体" w:hint="eastAsia"/>
                <w:kern w:val="0"/>
                <w:sz w:val="30"/>
                <w:szCs w:val="30"/>
              </w:rPr>
              <w:t xml:space="preserve">　</w:t>
            </w:r>
          </w:p>
        </w:tc>
      </w:tr>
    </w:tbl>
    <w:p w:rsidR="008E290B" w:rsidRPr="00820C21" w:rsidRDefault="008E290B" w:rsidP="00D461EB">
      <w:pPr>
        <w:ind w:firstLine="640"/>
        <w:rPr>
          <w:rFonts w:ascii="仿宋" w:eastAsia="仿宋" w:hAnsi="仿宋"/>
          <w:sz w:val="30"/>
          <w:szCs w:val="30"/>
        </w:rPr>
      </w:pPr>
    </w:p>
    <w:p w:rsidR="008E290B" w:rsidRPr="00820C21" w:rsidRDefault="008E290B" w:rsidP="00D461EB">
      <w:pPr>
        <w:ind w:firstLine="640"/>
        <w:rPr>
          <w:rFonts w:ascii="仿宋" w:eastAsia="仿宋" w:hAnsi="仿宋"/>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B33A3A" w:rsidRDefault="00B33A3A" w:rsidP="00820C21">
      <w:pPr>
        <w:snapToGrid w:val="0"/>
        <w:spacing w:line="360" w:lineRule="auto"/>
        <w:ind w:firstLineChars="196" w:firstLine="590"/>
        <w:rPr>
          <w:rFonts w:ascii="仿宋" w:eastAsia="仿宋" w:hAnsi="仿宋"/>
          <w:b/>
          <w:sz w:val="30"/>
          <w:szCs w:val="30"/>
        </w:rPr>
      </w:pPr>
    </w:p>
    <w:p w:rsidR="008E290B" w:rsidRPr="00820C21" w:rsidRDefault="008E290B" w:rsidP="00820C21">
      <w:pPr>
        <w:snapToGrid w:val="0"/>
        <w:spacing w:line="360" w:lineRule="auto"/>
        <w:ind w:firstLineChars="196" w:firstLine="590"/>
        <w:rPr>
          <w:rFonts w:ascii="仿宋" w:eastAsia="仿宋" w:hAnsi="仿宋"/>
          <w:sz w:val="30"/>
          <w:szCs w:val="30"/>
        </w:rPr>
      </w:pPr>
      <w:r w:rsidRPr="00820C21">
        <w:rPr>
          <w:rFonts w:ascii="仿宋" w:eastAsia="仿宋" w:hAnsi="仿宋"/>
          <w:b/>
          <w:sz w:val="30"/>
          <w:szCs w:val="30"/>
        </w:rPr>
        <w:lastRenderedPageBreak/>
        <w:t>总</w:t>
      </w:r>
      <w:r w:rsidRPr="00820C21">
        <w:rPr>
          <w:rFonts w:ascii="仿宋" w:eastAsia="仿宋" w:hAnsi="仿宋" w:hint="eastAsia"/>
          <w:b/>
          <w:sz w:val="30"/>
          <w:szCs w:val="30"/>
        </w:rPr>
        <w:t>报</w:t>
      </w:r>
      <w:r w:rsidRPr="00820C21">
        <w:rPr>
          <w:rFonts w:ascii="仿宋" w:eastAsia="仿宋" w:hAnsi="仿宋"/>
          <w:b/>
          <w:sz w:val="30"/>
          <w:szCs w:val="30"/>
        </w:rPr>
        <w:t>价（人民币大写）：</w:t>
      </w:r>
      <w:r w:rsidRPr="00820C21">
        <w:rPr>
          <w:rFonts w:ascii="仿宋" w:eastAsia="仿宋" w:hAnsi="仿宋"/>
          <w:b/>
          <w:sz w:val="30"/>
          <w:szCs w:val="30"/>
          <w:u w:val="single"/>
        </w:rPr>
        <w:t xml:space="preserve">　</w:t>
      </w:r>
      <w:r w:rsidRPr="00820C21">
        <w:rPr>
          <w:rFonts w:ascii="仿宋" w:eastAsia="仿宋" w:hAnsi="仿宋" w:hint="eastAsia"/>
          <w:b/>
          <w:sz w:val="30"/>
          <w:szCs w:val="30"/>
          <w:u w:val="single"/>
        </w:rPr>
        <w:t xml:space="preserve">                        </w:t>
      </w:r>
      <w:r w:rsidRPr="00820C21">
        <w:rPr>
          <w:rFonts w:ascii="仿宋" w:eastAsia="仿宋" w:hAnsi="仿宋"/>
          <w:b/>
          <w:sz w:val="30"/>
          <w:szCs w:val="30"/>
          <w:u w:val="single"/>
        </w:rPr>
        <w:t xml:space="preserve">　</w:t>
      </w:r>
      <w:r w:rsidRPr="00820C21">
        <w:rPr>
          <w:rFonts w:ascii="仿宋" w:eastAsia="仿宋" w:hAnsi="仿宋"/>
          <w:sz w:val="30"/>
          <w:szCs w:val="30"/>
        </w:rPr>
        <w:t xml:space="preserve">　　　　　　</w:t>
      </w:r>
    </w:p>
    <w:p w:rsidR="008E290B" w:rsidRPr="00820C21" w:rsidRDefault="008E290B" w:rsidP="00D461EB">
      <w:pPr>
        <w:ind w:firstLine="640"/>
        <w:rPr>
          <w:rFonts w:ascii="仿宋" w:eastAsia="仿宋" w:hAnsi="仿宋"/>
          <w:sz w:val="30"/>
          <w:szCs w:val="30"/>
        </w:rPr>
      </w:pPr>
    </w:p>
    <w:p w:rsidR="008E290B" w:rsidRPr="00820C21" w:rsidRDefault="008E290B" w:rsidP="00D461EB">
      <w:pPr>
        <w:shd w:val="clear" w:color="auto" w:fill="FFFFFF"/>
        <w:adjustRightInd w:val="0"/>
        <w:snapToGrid w:val="0"/>
        <w:spacing w:line="360" w:lineRule="auto"/>
        <w:ind w:firstLine="640"/>
        <w:jc w:val="left"/>
        <w:rPr>
          <w:rFonts w:ascii="仿宋" w:eastAsia="仿宋" w:hAnsi="仿宋"/>
          <w:sz w:val="30"/>
          <w:szCs w:val="30"/>
        </w:rPr>
      </w:pPr>
      <w:r w:rsidRPr="00820C21">
        <w:rPr>
          <w:rFonts w:ascii="仿宋" w:eastAsia="仿宋" w:hAnsi="仿宋" w:hint="eastAsia"/>
          <w:sz w:val="30"/>
          <w:szCs w:val="30"/>
        </w:rPr>
        <w:t>竞标人：</w:t>
      </w:r>
      <w:r w:rsidRPr="00820C21">
        <w:rPr>
          <w:rFonts w:ascii="仿宋" w:eastAsia="仿宋" w:hAnsi="仿宋" w:hint="eastAsia"/>
          <w:sz w:val="30"/>
          <w:szCs w:val="30"/>
          <w:u w:val="single"/>
        </w:rPr>
        <w:t xml:space="preserve">                </w:t>
      </w:r>
      <w:r w:rsidRPr="00820C21">
        <w:rPr>
          <w:rFonts w:ascii="仿宋" w:eastAsia="仿宋" w:hAnsi="仿宋" w:hint="eastAsia"/>
          <w:sz w:val="30"/>
          <w:szCs w:val="30"/>
        </w:rPr>
        <w:t>（盖章）</w:t>
      </w:r>
    </w:p>
    <w:p w:rsidR="008E290B" w:rsidRPr="00820C21" w:rsidRDefault="008E290B" w:rsidP="00D461EB">
      <w:pPr>
        <w:shd w:val="clear" w:color="auto" w:fill="FFFFFF"/>
        <w:adjustRightInd w:val="0"/>
        <w:snapToGrid w:val="0"/>
        <w:spacing w:line="360" w:lineRule="auto"/>
        <w:ind w:firstLine="672"/>
        <w:jc w:val="left"/>
        <w:rPr>
          <w:rFonts w:ascii="仿宋" w:eastAsia="仿宋" w:hAnsi="仿宋"/>
          <w:sz w:val="30"/>
          <w:szCs w:val="30"/>
        </w:rPr>
      </w:pPr>
      <w:r w:rsidRPr="00820C21">
        <w:rPr>
          <w:rFonts w:ascii="仿宋" w:eastAsia="仿宋" w:hAnsi="仿宋" w:hint="eastAsia"/>
          <w:spacing w:val="8"/>
          <w:sz w:val="30"/>
          <w:szCs w:val="30"/>
        </w:rPr>
        <w:t>法定代表人或授权委托人：</w:t>
      </w:r>
      <w:r w:rsidRPr="00820C21">
        <w:rPr>
          <w:rFonts w:ascii="仿宋" w:eastAsia="仿宋" w:hAnsi="仿宋" w:hint="eastAsia"/>
          <w:spacing w:val="8"/>
          <w:sz w:val="30"/>
          <w:szCs w:val="30"/>
          <w:u w:val="single"/>
        </w:rPr>
        <w:t xml:space="preserve">              （签字或盖章）</w:t>
      </w:r>
    </w:p>
    <w:p w:rsidR="008E290B" w:rsidRPr="00820C21" w:rsidRDefault="008E290B" w:rsidP="00D461EB">
      <w:pPr>
        <w:shd w:val="clear" w:color="auto" w:fill="FFFFFF"/>
        <w:adjustRightInd w:val="0"/>
        <w:snapToGrid w:val="0"/>
        <w:spacing w:line="360" w:lineRule="auto"/>
        <w:ind w:right="480" w:firstLine="640"/>
        <w:rPr>
          <w:rFonts w:ascii="仿宋" w:eastAsia="仿宋" w:hAnsi="仿宋"/>
          <w:sz w:val="30"/>
          <w:szCs w:val="30"/>
        </w:rPr>
      </w:pPr>
      <w:r w:rsidRPr="00820C21">
        <w:rPr>
          <w:rFonts w:ascii="仿宋" w:eastAsia="仿宋" w:hAnsi="仿宋" w:hint="eastAsia"/>
          <w:sz w:val="30"/>
          <w:szCs w:val="30"/>
        </w:rPr>
        <w:t xml:space="preserve">日期： </w:t>
      </w:r>
      <w:r w:rsidRPr="00820C21">
        <w:rPr>
          <w:rFonts w:ascii="仿宋" w:eastAsia="仿宋" w:hAnsi="仿宋" w:hint="eastAsia"/>
          <w:sz w:val="30"/>
          <w:szCs w:val="30"/>
          <w:u w:val="single"/>
        </w:rPr>
        <w:t xml:space="preserve">       </w:t>
      </w:r>
      <w:r w:rsidRPr="00820C21">
        <w:rPr>
          <w:rFonts w:ascii="仿宋" w:eastAsia="仿宋" w:hAnsi="仿宋" w:hint="eastAsia"/>
          <w:sz w:val="30"/>
          <w:szCs w:val="30"/>
        </w:rPr>
        <w:t>年</w:t>
      </w:r>
      <w:r w:rsidRPr="00820C21">
        <w:rPr>
          <w:rFonts w:ascii="仿宋" w:eastAsia="仿宋" w:hAnsi="仿宋" w:hint="eastAsia"/>
          <w:sz w:val="30"/>
          <w:szCs w:val="30"/>
          <w:u w:val="single"/>
        </w:rPr>
        <w:t xml:space="preserve">     </w:t>
      </w:r>
      <w:r w:rsidRPr="00820C21">
        <w:rPr>
          <w:rFonts w:ascii="仿宋" w:eastAsia="仿宋" w:hAnsi="仿宋" w:hint="eastAsia"/>
          <w:sz w:val="30"/>
          <w:szCs w:val="30"/>
        </w:rPr>
        <w:t>月</w:t>
      </w:r>
      <w:r w:rsidRPr="00820C21">
        <w:rPr>
          <w:rFonts w:ascii="仿宋" w:eastAsia="仿宋" w:hAnsi="仿宋" w:hint="eastAsia"/>
          <w:sz w:val="30"/>
          <w:szCs w:val="30"/>
          <w:u w:val="single"/>
        </w:rPr>
        <w:t xml:space="preserve">     </w:t>
      </w:r>
      <w:r w:rsidRPr="00820C21">
        <w:rPr>
          <w:rFonts w:ascii="仿宋" w:eastAsia="仿宋" w:hAnsi="仿宋" w:hint="eastAsia"/>
          <w:sz w:val="30"/>
          <w:szCs w:val="30"/>
        </w:rPr>
        <w:t>日</w:t>
      </w:r>
    </w:p>
    <w:p w:rsidR="008E290B" w:rsidRPr="00820C21" w:rsidRDefault="008E290B" w:rsidP="007922B4">
      <w:pPr>
        <w:shd w:val="clear" w:color="auto" w:fill="FFFFFF"/>
        <w:adjustRightInd w:val="0"/>
        <w:snapToGrid w:val="0"/>
        <w:spacing w:line="360" w:lineRule="auto"/>
        <w:ind w:right="480"/>
        <w:rPr>
          <w:rFonts w:ascii="仿宋" w:eastAsia="仿宋" w:hAnsi="仿宋"/>
          <w:sz w:val="30"/>
          <w:szCs w:val="30"/>
        </w:rPr>
      </w:pPr>
    </w:p>
    <w:p w:rsidR="007922B4" w:rsidRPr="007922B4" w:rsidRDefault="007922B4" w:rsidP="007922B4">
      <w:pPr>
        <w:adjustRightInd w:val="0"/>
        <w:snapToGrid w:val="0"/>
        <w:spacing w:line="360" w:lineRule="auto"/>
        <w:rPr>
          <w:rFonts w:ascii="宋体" w:hAnsi="宋体"/>
          <w:sz w:val="24"/>
          <w:szCs w:val="24"/>
        </w:rPr>
      </w:pPr>
      <w:r w:rsidRPr="007922B4">
        <w:rPr>
          <w:rFonts w:ascii="宋体" w:hAnsi="宋体" w:hint="eastAsia"/>
          <w:sz w:val="24"/>
          <w:szCs w:val="24"/>
        </w:rPr>
        <w:t>注：</w:t>
      </w:r>
    </w:p>
    <w:p w:rsidR="007922B4" w:rsidRPr="007922B4" w:rsidRDefault="007922B4" w:rsidP="007922B4">
      <w:pPr>
        <w:numPr>
          <w:ilvl w:val="0"/>
          <w:numId w:val="5"/>
        </w:numPr>
        <w:adjustRightInd w:val="0"/>
        <w:snapToGrid w:val="0"/>
        <w:spacing w:line="360" w:lineRule="auto"/>
        <w:rPr>
          <w:rFonts w:ascii="宋体" w:hAnsi="宋体"/>
          <w:sz w:val="24"/>
          <w:szCs w:val="24"/>
        </w:rPr>
      </w:pPr>
      <w:r w:rsidRPr="007922B4">
        <w:rPr>
          <w:rFonts w:ascii="宋体" w:hAnsi="宋体" w:hint="eastAsia"/>
          <w:sz w:val="24"/>
          <w:szCs w:val="24"/>
        </w:rPr>
        <w:t>如</w:t>
      </w:r>
      <w:r>
        <w:rPr>
          <w:rFonts w:ascii="宋体" w:hAnsi="宋体" w:hint="eastAsia"/>
          <w:sz w:val="24"/>
          <w:szCs w:val="24"/>
        </w:rPr>
        <w:t>竞</w:t>
      </w:r>
      <w:r w:rsidRPr="007922B4">
        <w:rPr>
          <w:rFonts w:ascii="宋体" w:hAnsi="宋体" w:hint="eastAsia"/>
          <w:sz w:val="24"/>
          <w:szCs w:val="24"/>
        </w:rPr>
        <w:t>标方提出优惠条件可在备注中列明。</w:t>
      </w:r>
    </w:p>
    <w:p w:rsidR="007922B4" w:rsidRPr="007922B4" w:rsidRDefault="007922B4" w:rsidP="007922B4">
      <w:pPr>
        <w:numPr>
          <w:ilvl w:val="0"/>
          <w:numId w:val="5"/>
        </w:numPr>
        <w:adjustRightInd w:val="0"/>
        <w:snapToGrid w:val="0"/>
        <w:spacing w:line="360" w:lineRule="auto"/>
        <w:rPr>
          <w:rFonts w:ascii="宋体" w:hAnsi="宋体"/>
          <w:sz w:val="24"/>
          <w:szCs w:val="24"/>
        </w:rPr>
      </w:pPr>
      <w:r w:rsidRPr="007922B4">
        <w:rPr>
          <w:rFonts w:ascii="宋体" w:hAnsi="宋体" w:hint="eastAsia"/>
          <w:sz w:val="24"/>
          <w:szCs w:val="24"/>
        </w:rPr>
        <w:t>如果单价和总价不符实，以单价为准。</w:t>
      </w:r>
    </w:p>
    <w:p w:rsidR="00A72BA9" w:rsidRDefault="00A72BA9" w:rsidP="007922B4">
      <w:pPr>
        <w:shd w:val="clear" w:color="auto" w:fill="FFFFFF"/>
        <w:adjustRightInd w:val="0"/>
        <w:snapToGrid w:val="0"/>
        <w:spacing w:line="360" w:lineRule="auto"/>
        <w:ind w:right="48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D461EB">
      <w:pPr>
        <w:shd w:val="clear" w:color="auto" w:fill="FFFFFF"/>
        <w:adjustRightInd w:val="0"/>
        <w:snapToGrid w:val="0"/>
        <w:spacing w:line="360" w:lineRule="auto"/>
        <w:ind w:right="480" w:firstLine="640"/>
        <w:rPr>
          <w:rFonts w:ascii="仿宋" w:eastAsia="仿宋" w:hAnsi="仿宋"/>
          <w:bCs/>
          <w:kern w:val="0"/>
          <w:sz w:val="30"/>
          <w:szCs w:val="30"/>
        </w:rPr>
      </w:pPr>
    </w:p>
    <w:p w:rsidR="00B33A3A" w:rsidRDefault="00B33A3A" w:rsidP="00AD6768">
      <w:pPr>
        <w:shd w:val="clear" w:color="auto" w:fill="FFFFFF"/>
        <w:adjustRightInd w:val="0"/>
        <w:snapToGrid w:val="0"/>
        <w:spacing w:line="360" w:lineRule="auto"/>
        <w:ind w:right="480"/>
        <w:rPr>
          <w:rFonts w:ascii="仿宋" w:eastAsia="仿宋" w:hAnsi="仿宋"/>
          <w:bCs/>
          <w:kern w:val="0"/>
          <w:sz w:val="30"/>
          <w:szCs w:val="30"/>
        </w:rPr>
      </w:pPr>
    </w:p>
    <w:p w:rsidR="008E290B" w:rsidRPr="00820C21" w:rsidRDefault="008E290B" w:rsidP="00D461EB">
      <w:pPr>
        <w:shd w:val="clear" w:color="auto" w:fill="FFFFFF"/>
        <w:adjustRightInd w:val="0"/>
        <w:snapToGrid w:val="0"/>
        <w:spacing w:line="360" w:lineRule="auto"/>
        <w:ind w:right="480" w:firstLine="640"/>
        <w:rPr>
          <w:rFonts w:ascii="仿宋" w:eastAsia="仿宋" w:hAnsi="仿宋"/>
          <w:bCs/>
          <w:kern w:val="0"/>
          <w:sz w:val="30"/>
          <w:szCs w:val="30"/>
        </w:rPr>
      </w:pPr>
      <w:r w:rsidRPr="00820C21">
        <w:rPr>
          <w:rFonts w:ascii="仿宋" w:eastAsia="仿宋" w:hAnsi="仿宋" w:hint="eastAsia"/>
          <w:bCs/>
          <w:kern w:val="0"/>
          <w:sz w:val="30"/>
          <w:szCs w:val="30"/>
        </w:rPr>
        <w:t>分项价格表：</w:t>
      </w:r>
    </w:p>
    <w:tbl>
      <w:tblPr>
        <w:tblW w:w="10060" w:type="dxa"/>
        <w:tblInd w:w="93" w:type="dxa"/>
        <w:tblLook w:val="04A0"/>
      </w:tblPr>
      <w:tblGrid>
        <w:gridCol w:w="1005"/>
        <w:gridCol w:w="3775"/>
        <w:gridCol w:w="2265"/>
        <w:gridCol w:w="1005"/>
        <w:gridCol w:w="1005"/>
        <w:gridCol w:w="1005"/>
      </w:tblGrid>
      <w:tr w:rsidR="00A32A42" w:rsidRPr="00820C21" w:rsidTr="00A32A42">
        <w:trPr>
          <w:trHeight w:val="690"/>
        </w:trPr>
        <w:tc>
          <w:tcPr>
            <w:tcW w:w="10060" w:type="dxa"/>
            <w:gridSpan w:val="6"/>
            <w:tcBorders>
              <w:top w:val="nil"/>
              <w:left w:val="nil"/>
              <w:bottom w:val="single" w:sz="4" w:space="0" w:color="auto"/>
              <w:right w:val="nil"/>
            </w:tcBorders>
            <w:shd w:val="clear" w:color="auto" w:fill="auto"/>
            <w:noWrap/>
            <w:vAlign w:val="center"/>
          </w:tcPr>
          <w:p w:rsidR="00A32A42" w:rsidRPr="00820C21" w:rsidRDefault="009411E6" w:rsidP="00CA638F">
            <w:pPr>
              <w:widowControl/>
              <w:ind w:firstLine="562"/>
              <w:rPr>
                <w:rFonts w:ascii="仿宋" w:eastAsia="仿宋" w:hAnsi="仿宋" w:cs="宋体"/>
                <w:b/>
                <w:bCs/>
                <w:kern w:val="0"/>
                <w:sz w:val="30"/>
                <w:szCs w:val="30"/>
              </w:rPr>
            </w:pPr>
            <w:r>
              <w:rPr>
                <w:rFonts w:ascii="仿宋" w:eastAsia="仿宋" w:hAnsi="仿宋" w:cs="宋体" w:hint="eastAsia"/>
                <w:b/>
                <w:bCs/>
                <w:kern w:val="0"/>
                <w:sz w:val="30"/>
                <w:szCs w:val="30"/>
              </w:rPr>
              <w:lastRenderedPageBreak/>
              <w:t>重庆市公共卫生医疗救治中心绿色</w:t>
            </w:r>
            <w:r w:rsidR="00A32A42" w:rsidRPr="00820C21">
              <w:rPr>
                <w:rFonts w:ascii="仿宋" w:eastAsia="仿宋" w:hAnsi="仿宋" w:cs="宋体" w:hint="eastAsia"/>
                <w:b/>
                <w:bCs/>
                <w:kern w:val="0"/>
                <w:sz w:val="30"/>
                <w:szCs w:val="30"/>
              </w:rPr>
              <w:t>植物配置报价表</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序号</w:t>
            </w:r>
          </w:p>
        </w:tc>
        <w:tc>
          <w:tcPr>
            <w:tcW w:w="377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植物名称</w:t>
            </w:r>
          </w:p>
        </w:tc>
        <w:tc>
          <w:tcPr>
            <w:tcW w:w="226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数量</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单价</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小计</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备注</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1</w:t>
            </w:r>
          </w:p>
        </w:tc>
        <w:tc>
          <w:tcPr>
            <w:tcW w:w="377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2</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3</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4</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5</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6</w:t>
            </w:r>
          </w:p>
        </w:tc>
        <w:tc>
          <w:tcPr>
            <w:tcW w:w="377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7</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A32A42"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A32A42" w:rsidRPr="007922B4" w:rsidRDefault="00A32A42" w:rsidP="00A72BA9">
            <w:pPr>
              <w:widowControl/>
              <w:rPr>
                <w:rFonts w:ascii="仿宋" w:eastAsia="仿宋" w:hAnsi="仿宋" w:cs="宋体"/>
                <w:b/>
                <w:bCs/>
                <w:kern w:val="0"/>
                <w:sz w:val="28"/>
                <w:szCs w:val="28"/>
              </w:rPr>
            </w:pPr>
            <w:r w:rsidRPr="007922B4">
              <w:rPr>
                <w:rFonts w:ascii="仿宋" w:eastAsia="仿宋" w:hAnsi="仿宋" w:cs="宋体" w:hint="eastAsia"/>
                <w:b/>
                <w:bCs/>
                <w:kern w:val="0"/>
                <w:sz w:val="28"/>
                <w:szCs w:val="28"/>
              </w:rPr>
              <w:t>8</w:t>
            </w:r>
          </w:p>
        </w:tc>
        <w:tc>
          <w:tcPr>
            <w:tcW w:w="377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A32A42" w:rsidRPr="007922B4" w:rsidRDefault="00A32A42"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A32A42" w:rsidRPr="007922B4" w:rsidRDefault="00A32A42"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B33A3A"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B33A3A" w:rsidRPr="007922B4" w:rsidRDefault="00AD6768" w:rsidP="001E240D">
            <w:pPr>
              <w:widowControl/>
              <w:rPr>
                <w:rFonts w:ascii="仿宋" w:eastAsia="仿宋" w:hAnsi="仿宋" w:cs="宋体"/>
                <w:b/>
                <w:bCs/>
                <w:kern w:val="0"/>
                <w:sz w:val="28"/>
                <w:szCs w:val="28"/>
              </w:rPr>
            </w:pPr>
            <w:r>
              <w:rPr>
                <w:rFonts w:ascii="仿宋" w:eastAsia="仿宋" w:hAnsi="仿宋" w:cs="宋体" w:hint="eastAsia"/>
                <w:b/>
                <w:bCs/>
                <w:kern w:val="0"/>
                <w:sz w:val="28"/>
                <w:szCs w:val="28"/>
              </w:rPr>
              <w:t>9</w:t>
            </w:r>
          </w:p>
        </w:tc>
        <w:tc>
          <w:tcPr>
            <w:tcW w:w="377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B33A3A"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B33A3A" w:rsidRPr="007922B4" w:rsidRDefault="00AD6768" w:rsidP="001E240D">
            <w:pPr>
              <w:widowControl/>
              <w:rPr>
                <w:rFonts w:ascii="仿宋" w:eastAsia="仿宋" w:hAnsi="仿宋" w:cs="宋体"/>
                <w:b/>
                <w:bCs/>
                <w:kern w:val="0"/>
                <w:sz w:val="28"/>
                <w:szCs w:val="28"/>
              </w:rPr>
            </w:pPr>
            <w:r>
              <w:rPr>
                <w:rFonts w:ascii="仿宋" w:eastAsia="仿宋" w:hAnsi="仿宋" w:cs="宋体" w:hint="eastAsia"/>
                <w:b/>
                <w:bCs/>
                <w:kern w:val="0"/>
                <w:sz w:val="28"/>
                <w:szCs w:val="28"/>
              </w:rPr>
              <w:t>10</w:t>
            </w:r>
          </w:p>
        </w:tc>
        <w:tc>
          <w:tcPr>
            <w:tcW w:w="377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B33A3A"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B33A3A" w:rsidRPr="007922B4" w:rsidRDefault="00AD6768" w:rsidP="001E240D">
            <w:pPr>
              <w:widowControl/>
              <w:rPr>
                <w:rFonts w:ascii="仿宋" w:eastAsia="仿宋" w:hAnsi="仿宋" w:cs="宋体"/>
                <w:b/>
                <w:bCs/>
                <w:kern w:val="0"/>
                <w:sz w:val="28"/>
                <w:szCs w:val="28"/>
              </w:rPr>
            </w:pPr>
            <w:r>
              <w:rPr>
                <w:rFonts w:ascii="仿宋" w:eastAsia="仿宋" w:hAnsi="仿宋" w:cs="宋体" w:hint="eastAsia"/>
                <w:b/>
                <w:bCs/>
                <w:kern w:val="0"/>
                <w:sz w:val="28"/>
                <w:szCs w:val="28"/>
              </w:rPr>
              <w:t>11</w:t>
            </w:r>
          </w:p>
        </w:tc>
        <w:tc>
          <w:tcPr>
            <w:tcW w:w="377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B33A3A"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B33A3A" w:rsidRPr="007922B4" w:rsidRDefault="00AD6768" w:rsidP="00A72BA9">
            <w:pPr>
              <w:widowControl/>
              <w:rPr>
                <w:rFonts w:ascii="仿宋" w:eastAsia="仿宋" w:hAnsi="仿宋" w:cs="宋体"/>
                <w:b/>
                <w:bCs/>
                <w:kern w:val="0"/>
                <w:sz w:val="28"/>
                <w:szCs w:val="28"/>
              </w:rPr>
            </w:pPr>
            <w:r>
              <w:rPr>
                <w:rFonts w:ascii="仿宋" w:eastAsia="仿宋" w:hAnsi="仿宋" w:cs="宋体" w:hint="eastAsia"/>
                <w:b/>
                <w:bCs/>
                <w:kern w:val="0"/>
                <w:sz w:val="28"/>
                <w:szCs w:val="28"/>
              </w:rPr>
              <w:t>12</w:t>
            </w:r>
          </w:p>
        </w:tc>
        <w:tc>
          <w:tcPr>
            <w:tcW w:w="377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vAlign w:val="center"/>
          </w:tcPr>
          <w:p w:rsidR="00B33A3A" w:rsidRPr="007922B4" w:rsidRDefault="00B33A3A" w:rsidP="00D461EB">
            <w:pPr>
              <w:widowControl/>
              <w:ind w:firstLine="560"/>
              <w:jc w:val="center"/>
              <w:rPr>
                <w:rFonts w:ascii="仿宋" w:eastAsia="仿宋" w:hAnsi="仿宋" w:cs="宋体"/>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r w:rsidR="00B33A3A" w:rsidRPr="00820C21" w:rsidTr="00A32A42">
        <w:trPr>
          <w:trHeight w:val="375"/>
        </w:trPr>
        <w:tc>
          <w:tcPr>
            <w:tcW w:w="1005" w:type="dxa"/>
            <w:tcBorders>
              <w:top w:val="nil"/>
              <w:left w:val="single" w:sz="4" w:space="0" w:color="auto"/>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377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left"/>
              <w:rPr>
                <w:rFonts w:ascii="仿宋" w:eastAsia="仿宋" w:hAnsi="仿宋" w:cs="宋体"/>
                <w:b/>
                <w:bCs/>
                <w:kern w:val="0"/>
                <w:sz w:val="28"/>
                <w:szCs w:val="28"/>
              </w:rPr>
            </w:pPr>
          </w:p>
        </w:tc>
        <w:tc>
          <w:tcPr>
            <w:tcW w:w="226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B33A3A" w:rsidRPr="007922B4" w:rsidRDefault="00B33A3A" w:rsidP="00D461EB">
            <w:pPr>
              <w:widowControl/>
              <w:ind w:firstLine="562"/>
              <w:jc w:val="center"/>
              <w:rPr>
                <w:rFonts w:ascii="仿宋" w:eastAsia="仿宋" w:hAnsi="仿宋" w:cs="宋体"/>
                <w:b/>
                <w:bCs/>
                <w:kern w:val="0"/>
                <w:sz w:val="28"/>
                <w:szCs w:val="28"/>
              </w:rPr>
            </w:pPr>
            <w:r w:rsidRPr="007922B4">
              <w:rPr>
                <w:rFonts w:ascii="仿宋" w:eastAsia="仿宋" w:hAnsi="仿宋" w:cs="宋体" w:hint="eastAsia"/>
                <w:b/>
                <w:bCs/>
                <w:kern w:val="0"/>
                <w:sz w:val="28"/>
                <w:szCs w:val="28"/>
              </w:rPr>
              <w:t xml:space="preserve">　</w:t>
            </w:r>
          </w:p>
        </w:tc>
      </w:tr>
    </w:tbl>
    <w:p w:rsidR="007922B4" w:rsidRPr="007922B4" w:rsidRDefault="007922B4" w:rsidP="007922B4">
      <w:pPr>
        <w:adjustRightInd w:val="0"/>
        <w:snapToGrid w:val="0"/>
        <w:spacing w:line="360" w:lineRule="auto"/>
        <w:rPr>
          <w:rFonts w:ascii="宋体" w:hAnsi="宋体"/>
          <w:sz w:val="24"/>
          <w:szCs w:val="24"/>
        </w:rPr>
      </w:pPr>
      <w:r w:rsidRPr="007922B4">
        <w:rPr>
          <w:rFonts w:ascii="宋体" w:hAnsi="宋体" w:hint="eastAsia"/>
          <w:sz w:val="24"/>
          <w:szCs w:val="24"/>
        </w:rPr>
        <w:t>注：</w:t>
      </w:r>
    </w:p>
    <w:p w:rsidR="007922B4" w:rsidRPr="007922B4" w:rsidRDefault="007922B4" w:rsidP="007922B4">
      <w:pPr>
        <w:adjustRightInd w:val="0"/>
        <w:snapToGrid w:val="0"/>
        <w:spacing w:line="360" w:lineRule="auto"/>
        <w:rPr>
          <w:rFonts w:ascii="宋体" w:hAnsi="宋体"/>
          <w:sz w:val="24"/>
          <w:szCs w:val="24"/>
        </w:rPr>
      </w:pPr>
      <w:r>
        <w:rPr>
          <w:rFonts w:ascii="宋体" w:hAnsi="宋体" w:hint="eastAsia"/>
          <w:sz w:val="24"/>
          <w:szCs w:val="24"/>
        </w:rPr>
        <w:t>1.</w:t>
      </w:r>
      <w:r w:rsidRPr="007922B4">
        <w:rPr>
          <w:rFonts w:ascii="宋体" w:hAnsi="宋体" w:hint="eastAsia"/>
          <w:sz w:val="24"/>
          <w:szCs w:val="24"/>
        </w:rPr>
        <w:t>如</w:t>
      </w:r>
      <w:r>
        <w:rPr>
          <w:rFonts w:ascii="宋体" w:hAnsi="宋体" w:hint="eastAsia"/>
          <w:sz w:val="24"/>
          <w:szCs w:val="24"/>
        </w:rPr>
        <w:t>竞</w:t>
      </w:r>
      <w:r w:rsidRPr="007922B4">
        <w:rPr>
          <w:rFonts w:ascii="宋体" w:hAnsi="宋体" w:hint="eastAsia"/>
          <w:sz w:val="24"/>
          <w:szCs w:val="24"/>
        </w:rPr>
        <w:t>标方提出优惠条件可在备注中列明。</w:t>
      </w:r>
    </w:p>
    <w:p w:rsidR="007922B4" w:rsidRPr="007922B4" w:rsidRDefault="007922B4" w:rsidP="007922B4">
      <w:pPr>
        <w:adjustRightInd w:val="0"/>
        <w:snapToGrid w:val="0"/>
        <w:spacing w:line="360" w:lineRule="auto"/>
        <w:rPr>
          <w:rFonts w:ascii="宋体" w:hAnsi="宋体"/>
          <w:sz w:val="24"/>
          <w:szCs w:val="24"/>
        </w:rPr>
      </w:pPr>
      <w:r>
        <w:rPr>
          <w:rFonts w:ascii="宋体" w:hAnsi="宋体" w:hint="eastAsia"/>
          <w:sz w:val="24"/>
          <w:szCs w:val="24"/>
        </w:rPr>
        <w:t>2.</w:t>
      </w:r>
      <w:r w:rsidRPr="007922B4">
        <w:rPr>
          <w:rFonts w:ascii="宋体" w:hAnsi="宋体" w:hint="eastAsia"/>
          <w:sz w:val="24"/>
          <w:szCs w:val="24"/>
        </w:rPr>
        <w:t>如果单价和总价不符实，以单价为准。</w:t>
      </w:r>
    </w:p>
    <w:p w:rsidR="00A32A42" w:rsidRPr="007922B4" w:rsidRDefault="00A32A42" w:rsidP="00D461EB">
      <w:pPr>
        <w:shd w:val="clear" w:color="auto" w:fill="FFFFFF"/>
        <w:adjustRightInd w:val="0"/>
        <w:snapToGrid w:val="0"/>
        <w:spacing w:line="360" w:lineRule="auto"/>
        <w:ind w:right="480" w:firstLine="480"/>
        <w:rPr>
          <w:rFonts w:ascii="仿宋" w:eastAsia="仿宋" w:hAnsi="仿宋"/>
          <w:sz w:val="30"/>
          <w:szCs w:val="30"/>
        </w:rPr>
      </w:pPr>
    </w:p>
    <w:p w:rsidR="00A32A42" w:rsidRPr="00820C21" w:rsidRDefault="00A32A42"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7922B4" w:rsidRDefault="00E15447" w:rsidP="00C419A4">
      <w:pPr>
        <w:shd w:val="clear" w:color="auto" w:fill="FFFFFF"/>
        <w:adjustRightInd w:val="0"/>
        <w:snapToGrid w:val="0"/>
        <w:spacing w:line="360" w:lineRule="auto"/>
        <w:ind w:right="480"/>
        <w:rPr>
          <w:rFonts w:ascii="仿宋" w:eastAsia="仿宋" w:hAnsi="仿宋"/>
          <w:sz w:val="30"/>
          <w:szCs w:val="30"/>
        </w:rPr>
      </w:pPr>
    </w:p>
    <w:p w:rsidR="007922B4" w:rsidRPr="00820C21" w:rsidRDefault="007922B4" w:rsidP="00C419A4">
      <w:pPr>
        <w:shd w:val="clear" w:color="auto" w:fill="FFFFFF"/>
        <w:adjustRightInd w:val="0"/>
        <w:snapToGrid w:val="0"/>
        <w:spacing w:line="360" w:lineRule="auto"/>
        <w:ind w:right="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D461EB">
      <w:pPr>
        <w:shd w:val="clear" w:color="auto" w:fill="FFFFFF"/>
        <w:adjustRightInd w:val="0"/>
        <w:snapToGrid w:val="0"/>
        <w:spacing w:line="360" w:lineRule="auto"/>
        <w:ind w:right="480" w:firstLine="480"/>
        <w:rPr>
          <w:rFonts w:ascii="仿宋" w:eastAsia="仿宋" w:hAnsi="仿宋"/>
          <w:sz w:val="30"/>
          <w:szCs w:val="30"/>
        </w:rPr>
      </w:pPr>
    </w:p>
    <w:p w:rsidR="00E15447" w:rsidRPr="00820C21" w:rsidRDefault="00E15447" w:rsidP="00B33A3A">
      <w:pPr>
        <w:tabs>
          <w:tab w:val="left" w:pos="2580"/>
          <w:tab w:val="left" w:pos="5940"/>
        </w:tabs>
        <w:autoSpaceDE w:val="0"/>
        <w:autoSpaceDN w:val="0"/>
        <w:adjustRightInd w:val="0"/>
        <w:snapToGrid w:val="0"/>
        <w:spacing w:line="360" w:lineRule="auto"/>
        <w:rPr>
          <w:rFonts w:ascii="仿宋" w:eastAsia="仿宋" w:hAnsi="仿宋"/>
          <w:kern w:val="0"/>
          <w:sz w:val="30"/>
          <w:szCs w:val="30"/>
        </w:rPr>
      </w:pPr>
    </w:p>
    <w:p w:rsidR="00E15447" w:rsidRPr="00820C21" w:rsidRDefault="00E15447" w:rsidP="00D461EB">
      <w:pPr>
        <w:tabs>
          <w:tab w:val="left" w:pos="1680"/>
          <w:tab w:val="left" w:pos="4215"/>
          <w:tab w:val="left" w:pos="4305"/>
          <w:tab w:val="left" w:pos="8000"/>
        </w:tabs>
        <w:autoSpaceDE w:val="0"/>
        <w:autoSpaceDN w:val="0"/>
        <w:adjustRightInd w:val="0"/>
        <w:snapToGrid w:val="0"/>
        <w:spacing w:line="360" w:lineRule="auto"/>
        <w:ind w:firstLine="562"/>
        <w:jc w:val="center"/>
        <w:rPr>
          <w:rFonts w:ascii="仿宋" w:eastAsia="仿宋" w:hAnsi="仿宋" w:cs="MingLiU"/>
          <w:b/>
          <w:kern w:val="0"/>
          <w:sz w:val="30"/>
          <w:szCs w:val="30"/>
        </w:rPr>
      </w:pPr>
      <w:r w:rsidRPr="00820C21">
        <w:rPr>
          <w:rFonts w:ascii="仿宋" w:eastAsia="仿宋" w:hAnsi="仿宋" w:cs="MingLiU" w:hint="eastAsia"/>
          <w:b/>
          <w:kern w:val="0"/>
          <w:sz w:val="30"/>
          <w:szCs w:val="30"/>
        </w:rPr>
        <w:lastRenderedPageBreak/>
        <w:t xml:space="preserve">授权委托书 </w:t>
      </w:r>
    </w:p>
    <w:p w:rsidR="00E15447" w:rsidRPr="00820C21" w:rsidRDefault="00E15447" w:rsidP="00C419A4">
      <w:pPr>
        <w:autoSpaceDE w:val="0"/>
        <w:autoSpaceDN w:val="0"/>
        <w:adjustRightInd w:val="0"/>
        <w:snapToGrid w:val="0"/>
        <w:spacing w:line="360" w:lineRule="auto"/>
        <w:jc w:val="left"/>
        <w:rPr>
          <w:rFonts w:ascii="仿宋" w:eastAsia="仿宋" w:hAnsi="仿宋" w:cs="MingLiU"/>
          <w:kern w:val="0"/>
          <w:sz w:val="30"/>
          <w:szCs w:val="30"/>
        </w:rPr>
      </w:pPr>
    </w:p>
    <w:p w:rsidR="00E15447" w:rsidRPr="007922B4" w:rsidRDefault="00E15447" w:rsidP="00D461EB">
      <w:pPr>
        <w:tabs>
          <w:tab w:val="left" w:pos="1680"/>
          <w:tab w:val="left" w:pos="4215"/>
          <w:tab w:val="left" w:pos="4305"/>
          <w:tab w:val="left" w:pos="8000"/>
        </w:tabs>
        <w:autoSpaceDE w:val="0"/>
        <w:autoSpaceDN w:val="0"/>
        <w:adjustRightInd w:val="0"/>
        <w:snapToGrid w:val="0"/>
        <w:spacing w:line="360" w:lineRule="auto"/>
        <w:ind w:firstLine="600"/>
        <w:rPr>
          <w:rFonts w:ascii="仿宋" w:eastAsia="仿宋" w:hAnsi="仿宋" w:cs="MingLiU"/>
          <w:kern w:val="0"/>
          <w:sz w:val="28"/>
          <w:szCs w:val="28"/>
        </w:rPr>
      </w:pPr>
      <w:r w:rsidRPr="007922B4">
        <w:rPr>
          <w:rFonts w:ascii="仿宋" w:eastAsia="仿宋" w:hAnsi="仿宋" w:cs="MingLiU" w:hint="eastAsia"/>
          <w:kern w:val="0"/>
          <w:sz w:val="28"/>
          <w:szCs w:val="28"/>
        </w:rPr>
        <w:t>本人</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（姓名）系</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w:t>
      </w:r>
      <w:r w:rsidRPr="007922B4">
        <w:rPr>
          <w:rFonts w:ascii="仿宋" w:eastAsia="仿宋" w:hAnsi="仿宋" w:cs="MingLiU" w:hint="eastAsia"/>
          <w:spacing w:val="-1"/>
          <w:kern w:val="0"/>
          <w:sz w:val="28"/>
          <w:szCs w:val="28"/>
        </w:rPr>
        <w:t>投</w:t>
      </w:r>
      <w:r w:rsidRPr="007922B4">
        <w:rPr>
          <w:rFonts w:ascii="仿宋" w:eastAsia="仿宋" w:hAnsi="仿宋" w:cs="MingLiU" w:hint="eastAsia"/>
          <w:kern w:val="0"/>
          <w:sz w:val="28"/>
          <w:szCs w:val="28"/>
        </w:rPr>
        <w:t>标人名称</w:t>
      </w:r>
      <w:r w:rsidRPr="007922B4">
        <w:rPr>
          <w:rFonts w:ascii="仿宋" w:eastAsia="仿宋" w:hAnsi="仿宋" w:cs="MingLiU" w:hint="eastAsia"/>
          <w:spacing w:val="1"/>
          <w:kern w:val="0"/>
          <w:sz w:val="28"/>
          <w:szCs w:val="28"/>
        </w:rPr>
        <w:t>）</w:t>
      </w:r>
      <w:r w:rsidRPr="007922B4">
        <w:rPr>
          <w:rFonts w:ascii="仿宋" w:eastAsia="仿宋" w:hAnsi="仿宋" w:cs="MingLiU" w:hint="eastAsia"/>
          <w:kern w:val="0"/>
          <w:sz w:val="28"/>
          <w:szCs w:val="28"/>
        </w:rPr>
        <w:t>，现委托</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（姓</w:t>
      </w:r>
      <w:r w:rsidRPr="007922B4">
        <w:rPr>
          <w:rFonts w:ascii="仿宋" w:eastAsia="仿宋" w:hAnsi="仿宋" w:hint="eastAsia"/>
          <w:kern w:val="0"/>
          <w:sz w:val="28"/>
          <w:szCs w:val="28"/>
        </w:rPr>
        <w:t xml:space="preserve"> </w:t>
      </w:r>
      <w:r w:rsidRPr="007922B4">
        <w:rPr>
          <w:rFonts w:ascii="仿宋" w:eastAsia="仿宋" w:hAnsi="仿宋" w:cs="MingLiU" w:hint="eastAsia"/>
          <w:kern w:val="0"/>
          <w:sz w:val="28"/>
          <w:szCs w:val="28"/>
        </w:rPr>
        <w:t>名）为我方代理人。代理人根据授权，以我方名义签署、澄清、说明、补正、递交、撤回、</w:t>
      </w:r>
      <w:r w:rsidRPr="007922B4">
        <w:rPr>
          <w:rFonts w:ascii="仿宋" w:eastAsia="仿宋" w:hAnsi="仿宋" w:hint="eastAsia"/>
          <w:kern w:val="0"/>
          <w:sz w:val="28"/>
          <w:szCs w:val="28"/>
        </w:rPr>
        <w:t xml:space="preserve"> </w:t>
      </w:r>
      <w:r w:rsidRPr="007922B4">
        <w:rPr>
          <w:rFonts w:ascii="仿宋" w:eastAsia="仿宋" w:hAnsi="仿宋" w:cs="MingLiU" w:hint="eastAsia"/>
          <w:kern w:val="0"/>
          <w:sz w:val="28"/>
          <w:szCs w:val="28"/>
        </w:rPr>
        <w:t>修改</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（项</w:t>
      </w:r>
      <w:r w:rsidRPr="007922B4">
        <w:rPr>
          <w:rFonts w:ascii="仿宋" w:eastAsia="仿宋" w:hAnsi="仿宋" w:cs="MingLiU" w:hint="eastAsia"/>
          <w:spacing w:val="-1"/>
          <w:kern w:val="0"/>
          <w:sz w:val="28"/>
          <w:szCs w:val="28"/>
        </w:rPr>
        <w:t>目</w:t>
      </w:r>
      <w:r w:rsidRPr="007922B4">
        <w:rPr>
          <w:rFonts w:ascii="仿宋" w:eastAsia="仿宋" w:hAnsi="仿宋" w:cs="MingLiU" w:hint="eastAsia"/>
          <w:kern w:val="0"/>
          <w:sz w:val="28"/>
          <w:szCs w:val="28"/>
        </w:rPr>
        <w:t>名称）投标文件、签订合同和处理有关事宜，</w:t>
      </w:r>
      <w:r w:rsidRPr="007922B4">
        <w:rPr>
          <w:rFonts w:ascii="仿宋" w:eastAsia="仿宋" w:hAnsi="仿宋" w:hint="eastAsia"/>
          <w:kern w:val="0"/>
          <w:sz w:val="28"/>
          <w:szCs w:val="28"/>
        </w:rPr>
        <w:t xml:space="preserve"> </w:t>
      </w:r>
      <w:r w:rsidRPr="007922B4">
        <w:rPr>
          <w:rFonts w:ascii="仿宋" w:eastAsia="仿宋" w:hAnsi="仿宋" w:cs="MingLiU" w:hint="eastAsia"/>
          <w:kern w:val="0"/>
          <w:sz w:val="28"/>
          <w:szCs w:val="28"/>
        </w:rPr>
        <w:t>其法律后果由我方承担。</w:t>
      </w:r>
    </w:p>
    <w:p w:rsidR="00E15447" w:rsidRPr="007922B4" w:rsidRDefault="00E15447" w:rsidP="00D461EB">
      <w:pPr>
        <w:tabs>
          <w:tab w:val="left" w:pos="1680"/>
          <w:tab w:val="left" w:pos="4215"/>
          <w:tab w:val="left" w:pos="4305"/>
          <w:tab w:val="left" w:pos="8000"/>
        </w:tabs>
        <w:autoSpaceDE w:val="0"/>
        <w:autoSpaceDN w:val="0"/>
        <w:adjustRightInd w:val="0"/>
        <w:snapToGrid w:val="0"/>
        <w:spacing w:line="360" w:lineRule="auto"/>
        <w:ind w:firstLine="600"/>
        <w:rPr>
          <w:rFonts w:ascii="仿宋" w:eastAsia="仿宋" w:hAnsi="仿宋"/>
          <w:kern w:val="0"/>
          <w:sz w:val="28"/>
          <w:szCs w:val="28"/>
        </w:rPr>
      </w:pPr>
      <w:r w:rsidRPr="007922B4">
        <w:rPr>
          <w:rFonts w:ascii="仿宋" w:eastAsia="仿宋" w:hAnsi="仿宋" w:cs="MingLiU" w:hint="eastAsia"/>
          <w:kern w:val="0"/>
          <w:sz w:val="28"/>
          <w:szCs w:val="28"/>
        </w:rPr>
        <w:t>委托</w:t>
      </w:r>
      <w:r w:rsidRPr="007922B4">
        <w:rPr>
          <w:rFonts w:ascii="仿宋" w:eastAsia="仿宋" w:hAnsi="仿宋" w:cs="MingLiU" w:hint="eastAsia"/>
          <w:spacing w:val="-1"/>
          <w:kern w:val="0"/>
          <w:sz w:val="28"/>
          <w:szCs w:val="28"/>
        </w:rPr>
        <w:t>期</w:t>
      </w:r>
      <w:r w:rsidRPr="007922B4">
        <w:rPr>
          <w:rFonts w:ascii="仿宋" w:eastAsia="仿宋" w:hAnsi="仿宋" w:cs="MingLiU" w:hint="eastAsia"/>
          <w:kern w:val="0"/>
          <w:sz w:val="28"/>
          <w:szCs w:val="28"/>
        </w:rPr>
        <w:t>限：</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w:t>
      </w:r>
      <w:r w:rsidRPr="007922B4">
        <w:rPr>
          <w:rFonts w:ascii="仿宋" w:eastAsia="仿宋" w:hAnsi="仿宋" w:hint="eastAsia"/>
          <w:kern w:val="0"/>
          <w:sz w:val="28"/>
          <w:szCs w:val="28"/>
        </w:rPr>
        <w:t xml:space="preserve"> </w:t>
      </w:r>
    </w:p>
    <w:p w:rsidR="00E15447" w:rsidRPr="007922B4" w:rsidRDefault="00E15447" w:rsidP="00D461EB">
      <w:pPr>
        <w:tabs>
          <w:tab w:val="left" w:pos="1680"/>
          <w:tab w:val="left" w:pos="4215"/>
          <w:tab w:val="left" w:pos="4305"/>
          <w:tab w:val="left" w:pos="8000"/>
        </w:tabs>
        <w:autoSpaceDE w:val="0"/>
        <w:autoSpaceDN w:val="0"/>
        <w:adjustRightInd w:val="0"/>
        <w:snapToGrid w:val="0"/>
        <w:spacing w:line="360" w:lineRule="auto"/>
        <w:ind w:firstLine="600"/>
        <w:rPr>
          <w:rFonts w:ascii="仿宋" w:eastAsia="仿宋" w:hAnsi="仿宋" w:cs="MingLiU"/>
          <w:kern w:val="0"/>
          <w:sz w:val="28"/>
          <w:szCs w:val="28"/>
        </w:rPr>
      </w:pPr>
      <w:r w:rsidRPr="007922B4">
        <w:rPr>
          <w:rFonts w:ascii="仿宋" w:eastAsia="仿宋" w:hAnsi="仿宋" w:cs="MingLiU" w:hint="eastAsia"/>
          <w:kern w:val="0"/>
          <w:sz w:val="28"/>
          <w:szCs w:val="28"/>
        </w:rPr>
        <w:t>代理人无转委托权。</w:t>
      </w:r>
    </w:p>
    <w:p w:rsidR="00E15447" w:rsidRPr="007922B4" w:rsidRDefault="00E15447" w:rsidP="00D461EB">
      <w:pPr>
        <w:tabs>
          <w:tab w:val="left" w:pos="1680"/>
          <w:tab w:val="left" w:pos="4215"/>
          <w:tab w:val="left" w:pos="4305"/>
          <w:tab w:val="left" w:pos="8000"/>
        </w:tabs>
        <w:autoSpaceDE w:val="0"/>
        <w:autoSpaceDN w:val="0"/>
        <w:adjustRightInd w:val="0"/>
        <w:snapToGrid w:val="0"/>
        <w:spacing w:line="360" w:lineRule="auto"/>
        <w:ind w:firstLine="600"/>
        <w:rPr>
          <w:rFonts w:ascii="仿宋" w:eastAsia="仿宋" w:hAnsi="仿宋" w:cs="MingLiU"/>
          <w:kern w:val="0"/>
          <w:sz w:val="28"/>
          <w:szCs w:val="28"/>
        </w:rPr>
      </w:pPr>
      <w:r w:rsidRPr="007922B4">
        <w:rPr>
          <w:rFonts w:ascii="仿宋" w:eastAsia="仿宋" w:hAnsi="仿宋" w:cs="MingLiU" w:hint="eastAsia"/>
          <w:kern w:val="0"/>
          <w:sz w:val="28"/>
          <w:szCs w:val="28"/>
        </w:rPr>
        <w:t>附：法定代表人身份证明及法定代表人和委托代理人身份证双面复印件。</w:t>
      </w:r>
    </w:p>
    <w:p w:rsidR="00E15447" w:rsidRPr="007922B4" w:rsidRDefault="00E15447" w:rsidP="00D461EB">
      <w:pPr>
        <w:autoSpaceDE w:val="0"/>
        <w:autoSpaceDN w:val="0"/>
        <w:adjustRightInd w:val="0"/>
        <w:snapToGrid w:val="0"/>
        <w:spacing w:line="360" w:lineRule="auto"/>
        <w:ind w:firstLine="240"/>
        <w:jc w:val="left"/>
        <w:rPr>
          <w:rFonts w:ascii="仿宋" w:eastAsia="仿宋" w:hAnsi="仿宋" w:cs="MingLiU"/>
          <w:kern w:val="0"/>
          <w:sz w:val="28"/>
          <w:szCs w:val="28"/>
        </w:rPr>
      </w:pPr>
    </w:p>
    <w:p w:rsidR="00E15447" w:rsidRPr="007922B4" w:rsidRDefault="00E15447" w:rsidP="00D461EB">
      <w:pPr>
        <w:autoSpaceDE w:val="0"/>
        <w:autoSpaceDN w:val="0"/>
        <w:adjustRightInd w:val="0"/>
        <w:snapToGrid w:val="0"/>
        <w:spacing w:line="360" w:lineRule="auto"/>
        <w:ind w:firstLine="400"/>
        <w:jc w:val="left"/>
        <w:rPr>
          <w:rFonts w:ascii="仿宋" w:eastAsia="仿宋" w:hAnsi="仿宋" w:cs="MingLiU"/>
          <w:kern w:val="0"/>
          <w:sz w:val="28"/>
          <w:szCs w:val="28"/>
        </w:rPr>
      </w:pPr>
    </w:p>
    <w:p w:rsidR="00E15447" w:rsidRPr="007922B4" w:rsidRDefault="00E15447" w:rsidP="00D461EB">
      <w:pPr>
        <w:tabs>
          <w:tab w:val="left" w:pos="4200"/>
          <w:tab w:val="left" w:pos="4620"/>
        </w:tabs>
        <w:autoSpaceDE w:val="0"/>
        <w:autoSpaceDN w:val="0"/>
        <w:adjustRightInd w:val="0"/>
        <w:snapToGrid w:val="0"/>
        <w:spacing w:line="360" w:lineRule="auto"/>
        <w:ind w:firstLine="600"/>
        <w:jc w:val="left"/>
        <w:rPr>
          <w:rFonts w:ascii="仿宋" w:eastAsia="仿宋" w:hAnsi="仿宋"/>
          <w:kern w:val="0"/>
          <w:sz w:val="28"/>
          <w:szCs w:val="28"/>
        </w:rPr>
      </w:pPr>
      <w:r w:rsidRPr="007922B4">
        <w:rPr>
          <w:rFonts w:ascii="仿宋" w:eastAsia="仿宋" w:hAnsi="仿宋" w:cs="MingLiU" w:hint="eastAsia"/>
          <w:kern w:val="0"/>
          <w:sz w:val="28"/>
          <w:szCs w:val="28"/>
        </w:rPr>
        <w:t>投  标  人：</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w:t>
      </w:r>
      <w:r w:rsidRPr="007922B4">
        <w:rPr>
          <w:rFonts w:ascii="仿宋" w:eastAsia="仿宋" w:hAnsi="仿宋" w:cs="MingLiU" w:hint="eastAsia"/>
          <w:spacing w:val="-1"/>
          <w:kern w:val="0"/>
          <w:sz w:val="28"/>
          <w:szCs w:val="28"/>
        </w:rPr>
        <w:t>盖</w:t>
      </w:r>
      <w:r w:rsidRPr="007922B4">
        <w:rPr>
          <w:rFonts w:ascii="仿宋" w:eastAsia="仿宋" w:hAnsi="仿宋" w:cs="MingLiU" w:hint="eastAsia"/>
          <w:kern w:val="0"/>
          <w:sz w:val="28"/>
          <w:szCs w:val="28"/>
        </w:rPr>
        <w:t>单位章）</w:t>
      </w:r>
      <w:r w:rsidRPr="007922B4">
        <w:rPr>
          <w:rFonts w:ascii="仿宋" w:eastAsia="仿宋" w:hAnsi="仿宋" w:hint="eastAsia"/>
          <w:kern w:val="0"/>
          <w:sz w:val="28"/>
          <w:szCs w:val="28"/>
        </w:rPr>
        <w:t xml:space="preserve"> </w:t>
      </w:r>
    </w:p>
    <w:p w:rsidR="00E15447" w:rsidRPr="007922B4" w:rsidRDefault="00E15447" w:rsidP="00D461EB">
      <w:pPr>
        <w:tabs>
          <w:tab w:val="left" w:pos="6825"/>
        </w:tabs>
        <w:autoSpaceDE w:val="0"/>
        <w:autoSpaceDN w:val="0"/>
        <w:adjustRightInd w:val="0"/>
        <w:snapToGrid w:val="0"/>
        <w:spacing w:line="360" w:lineRule="auto"/>
        <w:ind w:firstLine="600"/>
        <w:jc w:val="left"/>
        <w:rPr>
          <w:rFonts w:ascii="仿宋" w:eastAsia="仿宋" w:hAnsi="仿宋" w:cs="MingLiU"/>
          <w:kern w:val="0"/>
          <w:sz w:val="28"/>
          <w:szCs w:val="28"/>
        </w:rPr>
      </w:pPr>
    </w:p>
    <w:p w:rsidR="00E15447" w:rsidRPr="007922B4" w:rsidRDefault="00E15447" w:rsidP="00D461EB">
      <w:pPr>
        <w:autoSpaceDE w:val="0"/>
        <w:autoSpaceDN w:val="0"/>
        <w:adjustRightInd w:val="0"/>
        <w:snapToGrid w:val="0"/>
        <w:spacing w:line="360" w:lineRule="auto"/>
        <w:ind w:firstLine="400"/>
        <w:jc w:val="left"/>
        <w:rPr>
          <w:rFonts w:ascii="仿宋" w:eastAsia="仿宋" w:hAnsi="仿宋" w:cs="MingLiU"/>
          <w:kern w:val="0"/>
          <w:sz w:val="28"/>
          <w:szCs w:val="28"/>
        </w:rPr>
      </w:pPr>
    </w:p>
    <w:p w:rsidR="00E15447" w:rsidRPr="007922B4" w:rsidRDefault="00E15447" w:rsidP="00D461EB">
      <w:pPr>
        <w:autoSpaceDE w:val="0"/>
        <w:autoSpaceDN w:val="0"/>
        <w:adjustRightInd w:val="0"/>
        <w:snapToGrid w:val="0"/>
        <w:spacing w:line="360" w:lineRule="auto"/>
        <w:ind w:firstLine="400"/>
        <w:jc w:val="left"/>
        <w:rPr>
          <w:rFonts w:ascii="仿宋" w:eastAsia="仿宋" w:hAnsi="仿宋" w:cs="MingLiU"/>
          <w:kern w:val="0"/>
          <w:sz w:val="28"/>
          <w:szCs w:val="28"/>
        </w:rPr>
      </w:pPr>
    </w:p>
    <w:p w:rsidR="00E15447" w:rsidRPr="007922B4" w:rsidRDefault="00E15447" w:rsidP="00D461EB">
      <w:pPr>
        <w:autoSpaceDE w:val="0"/>
        <w:autoSpaceDN w:val="0"/>
        <w:adjustRightInd w:val="0"/>
        <w:snapToGrid w:val="0"/>
        <w:spacing w:line="360" w:lineRule="auto"/>
        <w:ind w:firstLine="400"/>
        <w:jc w:val="left"/>
        <w:rPr>
          <w:rFonts w:ascii="仿宋" w:eastAsia="仿宋" w:hAnsi="仿宋" w:cs="MingLiU"/>
          <w:kern w:val="0"/>
          <w:sz w:val="28"/>
          <w:szCs w:val="28"/>
        </w:rPr>
      </w:pPr>
    </w:p>
    <w:p w:rsidR="00E15447" w:rsidRPr="007922B4" w:rsidRDefault="00E15447" w:rsidP="00D461EB">
      <w:pPr>
        <w:autoSpaceDE w:val="0"/>
        <w:autoSpaceDN w:val="0"/>
        <w:adjustRightInd w:val="0"/>
        <w:snapToGrid w:val="0"/>
        <w:spacing w:line="360" w:lineRule="auto"/>
        <w:ind w:firstLine="560"/>
        <w:jc w:val="left"/>
        <w:rPr>
          <w:rFonts w:ascii="仿宋" w:eastAsia="仿宋" w:hAnsi="仿宋" w:cs="MingLiU"/>
          <w:kern w:val="0"/>
          <w:sz w:val="28"/>
          <w:szCs w:val="28"/>
        </w:rPr>
      </w:pPr>
    </w:p>
    <w:p w:rsidR="00E15447" w:rsidRPr="007922B4" w:rsidRDefault="00E15447" w:rsidP="00D461EB">
      <w:pPr>
        <w:shd w:val="clear" w:color="auto" w:fill="FFFFFF"/>
        <w:adjustRightInd w:val="0"/>
        <w:snapToGrid w:val="0"/>
        <w:spacing w:line="406" w:lineRule="atLeast"/>
        <w:ind w:firstLine="1200"/>
        <w:jc w:val="center"/>
        <w:rPr>
          <w:rFonts w:ascii="仿宋" w:eastAsia="仿宋" w:hAnsi="仿宋" w:cs="MingLiU"/>
          <w:kern w:val="0"/>
          <w:sz w:val="28"/>
          <w:szCs w:val="28"/>
        </w:rPr>
      </w:pP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年</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月</w:t>
      </w:r>
      <w:r w:rsidRPr="007922B4">
        <w:rPr>
          <w:rFonts w:ascii="仿宋" w:eastAsia="仿宋" w:hAnsi="仿宋" w:cs="MingLiU" w:hint="eastAsia"/>
          <w:w w:val="200"/>
          <w:kern w:val="0"/>
          <w:sz w:val="28"/>
          <w:szCs w:val="28"/>
          <w:u w:val="single"/>
        </w:rPr>
        <w:t xml:space="preserve"> </w:t>
      </w:r>
      <w:r w:rsidRPr="007922B4">
        <w:rPr>
          <w:rFonts w:ascii="仿宋" w:eastAsia="仿宋" w:hAnsi="仿宋" w:hint="eastAsia"/>
          <w:kern w:val="0"/>
          <w:sz w:val="28"/>
          <w:szCs w:val="28"/>
          <w:u w:val="single"/>
        </w:rPr>
        <w:tab/>
      </w:r>
      <w:r w:rsidRPr="007922B4">
        <w:rPr>
          <w:rFonts w:ascii="仿宋" w:eastAsia="仿宋" w:hAnsi="仿宋" w:cs="MingLiU" w:hint="eastAsia"/>
          <w:kern w:val="0"/>
          <w:sz w:val="28"/>
          <w:szCs w:val="28"/>
        </w:rPr>
        <w:t>日</w:t>
      </w:r>
    </w:p>
    <w:p w:rsidR="00D461EB" w:rsidRPr="00C419A4" w:rsidRDefault="00D461EB" w:rsidP="00BC0FD7">
      <w:pPr>
        <w:spacing w:line="360" w:lineRule="auto"/>
        <w:ind w:firstLine="480"/>
        <w:rPr>
          <w:rFonts w:ascii="仿宋" w:eastAsia="仿宋" w:hAnsi="仿宋"/>
          <w:sz w:val="28"/>
          <w:szCs w:val="28"/>
        </w:rPr>
      </w:pPr>
    </w:p>
    <w:p w:rsidR="00BC0FD7" w:rsidRDefault="00BC0FD7" w:rsidP="00D461EB">
      <w:pPr>
        <w:spacing w:line="460" w:lineRule="exact"/>
        <w:ind w:firstLine="640"/>
        <w:jc w:val="left"/>
        <w:rPr>
          <w:rFonts w:ascii="仿宋" w:eastAsia="仿宋" w:hAnsi="仿宋"/>
          <w:bCs/>
          <w:kern w:val="0"/>
          <w:sz w:val="32"/>
          <w:szCs w:val="32"/>
        </w:rPr>
      </w:pPr>
    </w:p>
    <w:p w:rsidR="00B33A3A" w:rsidRDefault="00B33A3A" w:rsidP="00BC0FD7">
      <w:pPr>
        <w:spacing w:line="460" w:lineRule="exact"/>
        <w:jc w:val="center"/>
        <w:rPr>
          <w:rFonts w:ascii="宋体" w:hAnsi="宋体"/>
          <w:bCs/>
          <w:kern w:val="0"/>
          <w:sz w:val="32"/>
          <w:szCs w:val="32"/>
        </w:rPr>
      </w:pPr>
      <w:r>
        <w:rPr>
          <w:rFonts w:ascii="宋体" w:hAnsi="宋体" w:hint="eastAsia"/>
          <w:bCs/>
          <w:kern w:val="0"/>
          <w:sz w:val="32"/>
          <w:szCs w:val="32"/>
        </w:rPr>
        <w:t xml:space="preserve">                                                                                                   </w:t>
      </w:r>
    </w:p>
    <w:p w:rsidR="00B33A3A" w:rsidRDefault="00B33A3A" w:rsidP="00BC0FD7">
      <w:pPr>
        <w:spacing w:line="460" w:lineRule="exact"/>
        <w:jc w:val="center"/>
        <w:rPr>
          <w:rFonts w:ascii="宋体" w:hAnsi="宋体"/>
          <w:bCs/>
          <w:kern w:val="0"/>
          <w:sz w:val="32"/>
          <w:szCs w:val="32"/>
        </w:rPr>
      </w:pPr>
    </w:p>
    <w:p w:rsidR="00B33A3A" w:rsidRDefault="00B33A3A" w:rsidP="00BC0FD7">
      <w:pPr>
        <w:spacing w:line="460" w:lineRule="exact"/>
        <w:jc w:val="center"/>
        <w:rPr>
          <w:rFonts w:ascii="宋体" w:hAnsi="宋体"/>
          <w:bCs/>
          <w:kern w:val="0"/>
          <w:sz w:val="32"/>
          <w:szCs w:val="32"/>
        </w:rPr>
      </w:pPr>
    </w:p>
    <w:p w:rsidR="00B33A3A" w:rsidRDefault="00B33A3A" w:rsidP="00BC0FD7">
      <w:pPr>
        <w:spacing w:line="460" w:lineRule="exact"/>
        <w:jc w:val="center"/>
        <w:rPr>
          <w:rFonts w:ascii="宋体" w:hAnsi="宋体"/>
          <w:bCs/>
          <w:kern w:val="0"/>
          <w:sz w:val="32"/>
          <w:szCs w:val="32"/>
        </w:rPr>
      </w:pPr>
    </w:p>
    <w:p w:rsidR="00B33A3A" w:rsidRDefault="00B33A3A" w:rsidP="00BC0FD7">
      <w:pPr>
        <w:spacing w:line="460" w:lineRule="exact"/>
        <w:jc w:val="center"/>
        <w:rPr>
          <w:rFonts w:ascii="宋体" w:hAnsi="宋体"/>
          <w:bCs/>
          <w:kern w:val="0"/>
          <w:sz w:val="32"/>
          <w:szCs w:val="32"/>
        </w:rPr>
      </w:pPr>
    </w:p>
    <w:p w:rsidR="00B33A3A" w:rsidRDefault="00B33A3A" w:rsidP="00BC0FD7">
      <w:pPr>
        <w:spacing w:line="460" w:lineRule="exact"/>
        <w:jc w:val="center"/>
        <w:rPr>
          <w:rFonts w:ascii="宋体" w:hAnsi="宋体"/>
          <w:bCs/>
          <w:kern w:val="0"/>
          <w:sz w:val="32"/>
          <w:szCs w:val="32"/>
        </w:rPr>
      </w:pPr>
    </w:p>
    <w:p w:rsidR="009411E6" w:rsidRDefault="009411E6" w:rsidP="00BC0FD7">
      <w:pPr>
        <w:spacing w:line="460" w:lineRule="exact"/>
        <w:jc w:val="center"/>
        <w:rPr>
          <w:rFonts w:ascii="宋体" w:hAnsi="宋体"/>
          <w:bCs/>
          <w:kern w:val="0"/>
          <w:sz w:val="32"/>
          <w:szCs w:val="32"/>
        </w:rPr>
      </w:pPr>
    </w:p>
    <w:p w:rsidR="00BC0FD7" w:rsidRPr="00BC0FD7" w:rsidRDefault="00BC0FD7" w:rsidP="00BC0FD7">
      <w:pPr>
        <w:spacing w:line="460" w:lineRule="exact"/>
        <w:jc w:val="center"/>
        <w:rPr>
          <w:rFonts w:ascii="宋体" w:hAnsi="宋体"/>
          <w:bCs/>
          <w:kern w:val="0"/>
          <w:sz w:val="32"/>
          <w:szCs w:val="32"/>
        </w:rPr>
      </w:pPr>
      <w:r w:rsidRPr="00BC0FD7">
        <w:rPr>
          <w:rFonts w:ascii="宋体" w:hAnsi="宋体" w:hint="eastAsia"/>
          <w:bCs/>
          <w:kern w:val="0"/>
          <w:sz w:val="32"/>
          <w:szCs w:val="32"/>
        </w:rPr>
        <w:lastRenderedPageBreak/>
        <w:t>诚信声明</w:t>
      </w:r>
    </w:p>
    <w:p w:rsidR="00BC0FD7" w:rsidRPr="00BC0FD7" w:rsidRDefault="00BC0FD7" w:rsidP="00BC0FD7">
      <w:pPr>
        <w:snapToGrid w:val="0"/>
        <w:spacing w:line="360" w:lineRule="auto"/>
        <w:jc w:val="center"/>
        <w:rPr>
          <w:rFonts w:ascii="宋体" w:hAnsi="宋体"/>
          <w:bCs/>
          <w:kern w:val="0"/>
          <w:sz w:val="32"/>
          <w:szCs w:val="32"/>
        </w:rPr>
      </w:pPr>
    </w:p>
    <w:p w:rsidR="00BC0FD7" w:rsidRPr="00BC0FD7" w:rsidRDefault="00CA638F" w:rsidP="00BC0FD7">
      <w:pPr>
        <w:shd w:val="clear" w:color="auto" w:fill="FFFFFF"/>
        <w:adjustRightInd w:val="0"/>
        <w:snapToGrid w:val="0"/>
        <w:spacing w:line="360" w:lineRule="auto"/>
        <w:jc w:val="left"/>
        <w:rPr>
          <w:rFonts w:ascii="宋体" w:hAnsi="宋体"/>
          <w:spacing w:val="8"/>
          <w:sz w:val="24"/>
          <w:szCs w:val="24"/>
        </w:rPr>
      </w:pPr>
      <w:r>
        <w:rPr>
          <w:rFonts w:ascii="宋体" w:hAnsi="宋体" w:hint="eastAsia"/>
          <w:spacing w:val="8"/>
          <w:sz w:val="24"/>
          <w:szCs w:val="24"/>
        </w:rPr>
        <w:t>致：XXX</w:t>
      </w:r>
      <w:r w:rsidR="001B4635">
        <w:rPr>
          <w:rFonts w:ascii="宋体" w:hAnsi="宋体" w:hint="eastAsia"/>
          <w:spacing w:val="8"/>
          <w:sz w:val="24"/>
          <w:szCs w:val="24"/>
        </w:rPr>
        <w:t>单位</w:t>
      </w:r>
    </w:p>
    <w:p w:rsidR="00BC0FD7" w:rsidRPr="00BC0FD7" w:rsidRDefault="00BC0FD7" w:rsidP="00BC0FD7">
      <w:pPr>
        <w:snapToGrid w:val="0"/>
        <w:spacing w:line="360" w:lineRule="auto"/>
        <w:ind w:firstLineChars="200" w:firstLine="512"/>
        <w:rPr>
          <w:rFonts w:ascii="宋体" w:hAnsi="宋体"/>
          <w:sz w:val="24"/>
          <w:szCs w:val="24"/>
        </w:rPr>
      </w:pPr>
      <w:r>
        <w:rPr>
          <w:rFonts w:ascii="宋体" w:hAnsi="宋体" w:hint="eastAsia"/>
          <w:spacing w:val="8"/>
          <w:sz w:val="24"/>
          <w:szCs w:val="24"/>
        </w:rPr>
        <w:t xml:space="preserve"> </w:t>
      </w:r>
    </w:p>
    <w:p w:rsidR="00BC0FD7" w:rsidRPr="00BC0FD7" w:rsidRDefault="00BC0FD7" w:rsidP="00BC0FD7">
      <w:pPr>
        <w:snapToGrid w:val="0"/>
        <w:spacing w:line="360" w:lineRule="auto"/>
        <w:ind w:firstLineChars="200" w:firstLine="480"/>
        <w:rPr>
          <w:rFonts w:ascii="宋体" w:hAnsi="宋体"/>
          <w:sz w:val="24"/>
          <w:szCs w:val="24"/>
        </w:rPr>
      </w:pPr>
      <w:r w:rsidRPr="00BC0FD7">
        <w:rPr>
          <w:rFonts w:ascii="宋体" w:hAnsi="宋体"/>
          <w:sz w:val="24"/>
          <w:szCs w:val="24"/>
          <w:u w:val="single"/>
        </w:rPr>
        <w:t xml:space="preserve">                      </w:t>
      </w:r>
      <w:r w:rsidRPr="00BC0FD7">
        <w:rPr>
          <w:rFonts w:ascii="宋体" w:hAnsi="宋体"/>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w:t>
      </w:r>
      <w:r w:rsidRPr="00BC0FD7">
        <w:rPr>
          <w:rFonts w:ascii="宋体" w:hAnsi="宋体" w:cs="Arial" w:hint="eastAsia"/>
          <w:kern w:val="0"/>
          <w:sz w:val="24"/>
          <w:szCs w:val="24"/>
        </w:rPr>
        <w:t>企业按时足额支付人员工资、加班费及相关福利待遇。负责人员的工伤、患病、伤残、死亡等医疗、抚恤及相关费用；履行法律法规规定的其它义务。</w:t>
      </w:r>
      <w:r w:rsidRPr="00BC0FD7">
        <w:rPr>
          <w:rFonts w:ascii="宋体" w:hAnsi="宋体"/>
          <w:sz w:val="24"/>
          <w:szCs w:val="24"/>
        </w:rPr>
        <w:t>我公司还同时声明参加本项目采购活动前三年内无重大违法活动记录，</w:t>
      </w:r>
      <w:r w:rsidRPr="00BC0FD7">
        <w:rPr>
          <w:rFonts w:ascii="宋体" w:hAnsi="宋体" w:hint="eastAsia"/>
          <w:sz w:val="24"/>
          <w:szCs w:val="24"/>
        </w:rPr>
        <w:t>符合《中华人民共和国招投标法》</w:t>
      </w:r>
      <w:r w:rsidRPr="00BC0FD7">
        <w:rPr>
          <w:rFonts w:ascii="宋体" w:hAnsi="宋体"/>
          <w:sz w:val="24"/>
          <w:szCs w:val="24"/>
        </w:rPr>
        <w:t>及其他相关的法律和法规</w:t>
      </w:r>
      <w:r w:rsidRPr="00BC0FD7">
        <w:rPr>
          <w:rFonts w:ascii="宋体" w:hAnsi="宋体" w:hint="eastAsia"/>
          <w:sz w:val="24"/>
          <w:szCs w:val="24"/>
        </w:rPr>
        <w:t>相关规定</w:t>
      </w:r>
      <w:r w:rsidRPr="00BC0FD7">
        <w:rPr>
          <w:rFonts w:ascii="宋体" w:hAnsi="宋体"/>
          <w:sz w:val="24"/>
          <w:szCs w:val="24"/>
        </w:rPr>
        <w:t>。我方对以上声明负全部法律责任。</w:t>
      </w:r>
    </w:p>
    <w:p w:rsidR="00BC0FD7" w:rsidRPr="00BC0FD7" w:rsidRDefault="00BC0FD7" w:rsidP="00BC0FD7">
      <w:pPr>
        <w:snapToGrid w:val="0"/>
        <w:spacing w:line="360" w:lineRule="auto"/>
        <w:ind w:firstLineChars="200" w:firstLine="480"/>
        <w:rPr>
          <w:rFonts w:ascii="宋体" w:hAnsi="宋体"/>
          <w:sz w:val="24"/>
          <w:szCs w:val="24"/>
        </w:rPr>
      </w:pPr>
      <w:r w:rsidRPr="00BC0FD7">
        <w:rPr>
          <w:rFonts w:ascii="宋体" w:hAnsi="宋体"/>
          <w:sz w:val="24"/>
          <w:szCs w:val="24"/>
        </w:rPr>
        <w:t>特此声明。</w:t>
      </w:r>
    </w:p>
    <w:p w:rsidR="00BC0FD7" w:rsidRPr="00BC0FD7" w:rsidRDefault="00BC0FD7" w:rsidP="00BC0FD7">
      <w:pPr>
        <w:tabs>
          <w:tab w:val="left" w:pos="6300"/>
        </w:tabs>
        <w:snapToGrid w:val="0"/>
        <w:spacing w:line="360" w:lineRule="auto"/>
        <w:ind w:firstLineChars="200" w:firstLine="480"/>
        <w:rPr>
          <w:rFonts w:ascii="宋体" w:hAnsi="宋体"/>
          <w:sz w:val="24"/>
          <w:szCs w:val="24"/>
        </w:rPr>
      </w:pPr>
    </w:p>
    <w:p w:rsidR="00BC0FD7" w:rsidRPr="00BC0FD7" w:rsidRDefault="00BC0FD7" w:rsidP="00BC0FD7">
      <w:pPr>
        <w:tabs>
          <w:tab w:val="left" w:pos="6300"/>
        </w:tabs>
        <w:snapToGrid w:val="0"/>
        <w:spacing w:line="360" w:lineRule="auto"/>
        <w:ind w:firstLineChars="200" w:firstLine="480"/>
        <w:rPr>
          <w:rFonts w:ascii="宋体" w:hAnsi="宋体"/>
          <w:sz w:val="24"/>
          <w:szCs w:val="24"/>
        </w:rPr>
      </w:pPr>
    </w:p>
    <w:p w:rsidR="00BC0FD7" w:rsidRPr="00BC0FD7" w:rsidRDefault="00BC0FD7" w:rsidP="00BC0FD7">
      <w:pPr>
        <w:tabs>
          <w:tab w:val="left" w:pos="6300"/>
        </w:tabs>
        <w:snapToGrid w:val="0"/>
        <w:spacing w:line="360" w:lineRule="auto"/>
        <w:ind w:firstLineChars="200" w:firstLine="480"/>
        <w:rPr>
          <w:rFonts w:ascii="宋体" w:hAnsi="宋体"/>
          <w:sz w:val="24"/>
          <w:szCs w:val="24"/>
        </w:rPr>
      </w:pPr>
    </w:p>
    <w:p w:rsidR="00BC0FD7" w:rsidRPr="00BC0FD7" w:rsidRDefault="00BC0FD7" w:rsidP="00BC0FD7">
      <w:pPr>
        <w:snapToGrid w:val="0"/>
        <w:spacing w:line="360" w:lineRule="auto"/>
        <w:ind w:firstLineChars="2950" w:firstLine="7080"/>
        <w:rPr>
          <w:rFonts w:ascii="宋体" w:hAnsi="宋体"/>
          <w:sz w:val="24"/>
          <w:szCs w:val="24"/>
        </w:rPr>
      </w:pPr>
      <w:r w:rsidRPr="00BC0FD7">
        <w:rPr>
          <w:rFonts w:ascii="宋体" w:hAnsi="宋体"/>
          <w:sz w:val="24"/>
          <w:szCs w:val="24"/>
        </w:rPr>
        <w:t>（投标人公章）</w:t>
      </w:r>
    </w:p>
    <w:p w:rsidR="00BC0FD7" w:rsidRPr="00BC0FD7" w:rsidRDefault="00BC0FD7" w:rsidP="00AD6768">
      <w:pPr>
        <w:tabs>
          <w:tab w:val="left" w:pos="6300"/>
        </w:tabs>
        <w:wordWrap w:val="0"/>
        <w:snapToGrid w:val="0"/>
        <w:spacing w:line="360" w:lineRule="auto"/>
        <w:ind w:right="480" w:firstLineChars="200" w:firstLine="480"/>
        <w:jc w:val="right"/>
        <w:rPr>
          <w:rFonts w:ascii="宋体" w:hAnsi="宋体"/>
          <w:sz w:val="24"/>
          <w:szCs w:val="24"/>
        </w:rPr>
        <w:sectPr w:rsidR="00BC0FD7" w:rsidRPr="00BC0FD7" w:rsidSect="004D4DEA">
          <w:pgSz w:w="11906" w:h="16838"/>
          <w:pgMar w:top="1134" w:right="1418" w:bottom="1134" w:left="1418" w:header="1134" w:footer="1134" w:gutter="0"/>
          <w:cols w:space="720"/>
          <w:docGrid w:linePitch="312"/>
        </w:sectPr>
      </w:pPr>
      <w:r w:rsidRPr="00BC0FD7">
        <w:rPr>
          <w:rFonts w:ascii="宋体" w:hAnsi="宋体"/>
          <w:sz w:val="24"/>
          <w:szCs w:val="24"/>
        </w:rPr>
        <w:t>年   月</w:t>
      </w:r>
      <w:r w:rsidR="00AD6768">
        <w:rPr>
          <w:rFonts w:ascii="宋体" w:hAnsi="宋体"/>
          <w:sz w:val="24"/>
          <w:szCs w:val="24"/>
        </w:rPr>
        <w:t xml:space="preserve"> </w:t>
      </w:r>
      <w:r w:rsidR="00AD6768">
        <w:rPr>
          <w:rFonts w:ascii="宋体" w:hAnsi="宋体" w:hint="eastAsia"/>
          <w:sz w:val="24"/>
          <w:szCs w:val="24"/>
        </w:rPr>
        <w:t xml:space="preserve"> </w:t>
      </w:r>
      <w:r w:rsidR="006B08AC">
        <w:rPr>
          <w:rFonts w:ascii="宋体" w:hAnsi="宋体" w:hint="eastAsia"/>
          <w:sz w:val="24"/>
          <w:szCs w:val="24"/>
        </w:rPr>
        <w:t>日</w:t>
      </w:r>
    </w:p>
    <w:p w:rsidR="00BC0FD7" w:rsidRPr="00BC0FD7" w:rsidRDefault="00BC0FD7" w:rsidP="00AD6768">
      <w:pPr>
        <w:snapToGrid w:val="0"/>
        <w:spacing w:line="360" w:lineRule="auto"/>
        <w:rPr>
          <w:rFonts w:ascii="宋体" w:hAnsi="宋体"/>
          <w:sz w:val="24"/>
          <w:szCs w:val="24"/>
          <w:u w:val="single"/>
        </w:rPr>
      </w:pPr>
    </w:p>
    <w:sectPr w:rsidR="00BC0FD7" w:rsidRPr="00BC0FD7" w:rsidSect="006E60D6">
      <w:footerReference w:type="default" r:id="rId8"/>
      <w:pgSz w:w="11906" w:h="16838"/>
      <w:pgMar w:top="1134" w:right="1418" w:bottom="1134" w:left="1418" w:header="1134"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9B" w:rsidRDefault="00CB069B">
      <w:r>
        <w:separator/>
      </w:r>
    </w:p>
    <w:p w:rsidR="00CB069B" w:rsidRDefault="00CB069B"/>
  </w:endnote>
  <w:endnote w:type="continuationSeparator" w:id="0">
    <w:p w:rsidR="00CB069B" w:rsidRDefault="00CB069B">
      <w:r>
        <w:continuationSeparator/>
      </w:r>
    </w:p>
    <w:p w:rsidR="00CB069B" w:rsidRDefault="00CB06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B3" w:rsidRPr="00866C19" w:rsidRDefault="00EB0DB3" w:rsidP="00D461EB">
    <w:pPr>
      <w:pStyle w:val="a3"/>
      <w:ind w:right="360" w:firstLine="360"/>
      <w:jc w:val="right"/>
      <w:rPr>
        <w:color w:val="000000"/>
      </w:rPr>
    </w:pPr>
    <w:r>
      <w:rPr>
        <w:lang w:val="zh-CN"/>
      </w:rPr>
      <w:t xml:space="preserve"> </w:t>
    </w:r>
    <w:r w:rsidRPr="00866C19">
      <w:rPr>
        <w:rFonts w:hint="eastAsia"/>
        <w:color w:val="000000"/>
        <w:lang w:val="zh-CN"/>
      </w:rPr>
      <w:t>第</w:t>
    </w:r>
    <w:r w:rsidR="00F13F99" w:rsidRPr="00866C19">
      <w:rPr>
        <w:bCs/>
        <w:color w:val="000000"/>
      </w:rPr>
      <w:fldChar w:fldCharType="begin"/>
    </w:r>
    <w:r w:rsidRPr="00866C19">
      <w:rPr>
        <w:bCs/>
        <w:color w:val="000000"/>
      </w:rPr>
      <w:instrText>PAGE</w:instrText>
    </w:r>
    <w:r w:rsidR="00F13F99" w:rsidRPr="00866C19">
      <w:rPr>
        <w:bCs/>
        <w:color w:val="000000"/>
      </w:rPr>
      <w:fldChar w:fldCharType="separate"/>
    </w:r>
    <w:r w:rsidR="006B08AC">
      <w:rPr>
        <w:bCs/>
        <w:noProof/>
        <w:color w:val="000000"/>
      </w:rPr>
      <w:t>13</w:t>
    </w:r>
    <w:r w:rsidR="00F13F99" w:rsidRPr="00866C19">
      <w:rPr>
        <w:bCs/>
        <w:color w:val="000000"/>
      </w:rPr>
      <w:fldChar w:fldCharType="end"/>
    </w:r>
    <w:r w:rsidRPr="00866C19">
      <w:rPr>
        <w:rFonts w:hint="eastAsia"/>
        <w:bCs/>
        <w:color w:val="000000"/>
      </w:rPr>
      <w:t>页</w:t>
    </w:r>
    <w:r w:rsidRPr="00866C19">
      <w:rPr>
        <w:color w:val="000000"/>
        <w:lang w:val="zh-CN"/>
      </w:rPr>
      <w:t xml:space="preserve"> /</w:t>
    </w:r>
    <w:r w:rsidRPr="00866C19">
      <w:rPr>
        <w:rFonts w:hint="eastAsia"/>
        <w:color w:val="000000"/>
        <w:lang w:val="zh-CN"/>
      </w:rPr>
      <w:t>共</w:t>
    </w:r>
    <w:r w:rsidRPr="00866C19">
      <w:rPr>
        <w:color w:val="000000"/>
        <w:lang w:val="zh-CN"/>
      </w:rPr>
      <w:t xml:space="preserve"> </w:t>
    </w:r>
    <w:r w:rsidR="00F13F99" w:rsidRPr="00866C19">
      <w:rPr>
        <w:bCs/>
        <w:color w:val="000000"/>
      </w:rPr>
      <w:fldChar w:fldCharType="begin"/>
    </w:r>
    <w:r w:rsidRPr="00866C19">
      <w:rPr>
        <w:bCs/>
        <w:color w:val="000000"/>
      </w:rPr>
      <w:instrText>NUMPAGES</w:instrText>
    </w:r>
    <w:r w:rsidR="00F13F99" w:rsidRPr="00866C19">
      <w:rPr>
        <w:bCs/>
        <w:color w:val="000000"/>
      </w:rPr>
      <w:fldChar w:fldCharType="separate"/>
    </w:r>
    <w:r w:rsidR="006B08AC">
      <w:rPr>
        <w:bCs/>
        <w:noProof/>
        <w:color w:val="000000"/>
      </w:rPr>
      <w:t>13</w:t>
    </w:r>
    <w:r w:rsidR="00F13F99" w:rsidRPr="00866C19">
      <w:rPr>
        <w:bCs/>
        <w:color w:val="000000"/>
      </w:rPr>
      <w:fldChar w:fldCharType="end"/>
    </w:r>
    <w:r w:rsidRPr="00866C19">
      <w:rPr>
        <w:rFonts w:hint="eastAsia"/>
        <w:bCs/>
        <w:color w:val="000000"/>
      </w:rPr>
      <w:t>页</w:t>
    </w:r>
  </w:p>
  <w:p w:rsidR="00EB0DB3" w:rsidRDefault="00EB0DB3" w:rsidP="00D461EB">
    <w:pPr>
      <w:pStyle w:val="a3"/>
      <w:ind w:firstLine="360"/>
    </w:pPr>
  </w:p>
  <w:p w:rsidR="00EB0DB3" w:rsidRDefault="00EB0D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9B" w:rsidRDefault="00CB069B">
      <w:r>
        <w:separator/>
      </w:r>
    </w:p>
    <w:p w:rsidR="00CB069B" w:rsidRDefault="00CB069B"/>
  </w:footnote>
  <w:footnote w:type="continuationSeparator" w:id="0">
    <w:p w:rsidR="00CB069B" w:rsidRDefault="00CB069B">
      <w:r>
        <w:continuationSeparator/>
      </w:r>
    </w:p>
    <w:p w:rsidR="00CB069B" w:rsidRDefault="00CB069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0ED7"/>
    <w:multiLevelType w:val="hybridMultilevel"/>
    <w:tmpl w:val="790E9538"/>
    <w:lvl w:ilvl="0" w:tplc="EB0026D6">
      <w:start w:val="1"/>
      <w:numFmt w:val="japaneseCounting"/>
      <w:lvlText w:val="第%1章"/>
      <w:lvlJc w:val="left"/>
      <w:pPr>
        <w:ind w:left="1440" w:hanging="1440"/>
      </w:pPr>
      <w:rPr>
        <w:rFonts w:hint="default"/>
      </w:rPr>
    </w:lvl>
    <w:lvl w:ilvl="1" w:tplc="3144856C">
      <w:start w:val="1"/>
      <w:numFmt w:val="decimal"/>
      <w:lvlText w:val="%2、"/>
      <w:lvlJc w:val="left"/>
      <w:pPr>
        <w:tabs>
          <w:tab w:val="num" w:pos="900"/>
        </w:tabs>
        <w:ind w:left="90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130816"/>
    <w:multiLevelType w:val="hybridMultilevel"/>
    <w:tmpl w:val="A55084CE"/>
    <w:lvl w:ilvl="0" w:tplc="CC2C3D1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19541DB"/>
    <w:multiLevelType w:val="hybridMultilevel"/>
    <w:tmpl w:val="0386A756"/>
    <w:lvl w:ilvl="0" w:tplc="95067940">
      <w:start w:val="1"/>
      <w:numFmt w:val="decimal"/>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3">
    <w:nsid w:val="5E425E8D"/>
    <w:multiLevelType w:val="hybridMultilevel"/>
    <w:tmpl w:val="6ABC3766"/>
    <w:lvl w:ilvl="0" w:tplc="BE74093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E4608CB"/>
    <w:multiLevelType w:val="hybridMultilevel"/>
    <w:tmpl w:val="1AFA6BB6"/>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01B"/>
    <w:rsid w:val="0002402A"/>
    <w:rsid w:val="0004029F"/>
    <w:rsid w:val="0004110F"/>
    <w:rsid w:val="000446D2"/>
    <w:rsid w:val="0006283D"/>
    <w:rsid w:val="00064F8A"/>
    <w:rsid w:val="00095FE1"/>
    <w:rsid w:val="000A6765"/>
    <w:rsid w:val="000B5D56"/>
    <w:rsid w:val="000D15FF"/>
    <w:rsid w:val="000D1A4E"/>
    <w:rsid w:val="000E4A53"/>
    <w:rsid w:val="000F0FE8"/>
    <w:rsid w:val="0012292C"/>
    <w:rsid w:val="00126140"/>
    <w:rsid w:val="0013627B"/>
    <w:rsid w:val="00141DD8"/>
    <w:rsid w:val="001421B4"/>
    <w:rsid w:val="00143407"/>
    <w:rsid w:val="00146C3E"/>
    <w:rsid w:val="001A5A02"/>
    <w:rsid w:val="001A66B3"/>
    <w:rsid w:val="001B4635"/>
    <w:rsid w:val="001C024F"/>
    <w:rsid w:val="001E240D"/>
    <w:rsid w:val="002220ED"/>
    <w:rsid w:val="00232D15"/>
    <w:rsid w:val="0024728D"/>
    <w:rsid w:val="00247D4E"/>
    <w:rsid w:val="00253D01"/>
    <w:rsid w:val="002725CB"/>
    <w:rsid w:val="0027570A"/>
    <w:rsid w:val="002C0F31"/>
    <w:rsid w:val="002D6B3D"/>
    <w:rsid w:val="002D77CF"/>
    <w:rsid w:val="002E4D33"/>
    <w:rsid w:val="002F33D2"/>
    <w:rsid w:val="0030098F"/>
    <w:rsid w:val="00304B05"/>
    <w:rsid w:val="00313E25"/>
    <w:rsid w:val="00315798"/>
    <w:rsid w:val="00323720"/>
    <w:rsid w:val="003315C8"/>
    <w:rsid w:val="00334F3C"/>
    <w:rsid w:val="00363ABD"/>
    <w:rsid w:val="003854AE"/>
    <w:rsid w:val="00385E6A"/>
    <w:rsid w:val="003C46FB"/>
    <w:rsid w:val="003D08C5"/>
    <w:rsid w:val="003E5378"/>
    <w:rsid w:val="003E657F"/>
    <w:rsid w:val="003E694A"/>
    <w:rsid w:val="003E6B77"/>
    <w:rsid w:val="004032F0"/>
    <w:rsid w:val="00411371"/>
    <w:rsid w:val="00411856"/>
    <w:rsid w:val="00413100"/>
    <w:rsid w:val="00421F53"/>
    <w:rsid w:val="00447A51"/>
    <w:rsid w:val="00464757"/>
    <w:rsid w:val="004922D3"/>
    <w:rsid w:val="004A5934"/>
    <w:rsid w:val="004B1211"/>
    <w:rsid w:val="004C7356"/>
    <w:rsid w:val="004D0A6B"/>
    <w:rsid w:val="004D0A8F"/>
    <w:rsid w:val="004D4DEA"/>
    <w:rsid w:val="004F7AED"/>
    <w:rsid w:val="0050565E"/>
    <w:rsid w:val="00507121"/>
    <w:rsid w:val="00520F79"/>
    <w:rsid w:val="005466AA"/>
    <w:rsid w:val="0055208B"/>
    <w:rsid w:val="00560BC3"/>
    <w:rsid w:val="00564DBC"/>
    <w:rsid w:val="005808DB"/>
    <w:rsid w:val="00594AE3"/>
    <w:rsid w:val="005B579D"/>
    <w:rsid w:val="005B7BEB"/>
    <w:rsid w:val="005C3EAE"/>
    <w:rsid w:val="005C6D01"/>
    <w:rsid w:val="005D6B5C"/>
    <w:rsid w:val="005F0CF7"/>
    <w:rsid w:val="00604E18"/>
    <w:rsid w:val="00621A05"/>
    <w:rsid w:val="00650F4D"/>
    <w:rsid w:val="006568BF"/>
    <w:rsid w:val="00661676"/>
    <w:rsid w:val="0066301B"/>
    <w:rsid w:val="0066400B"/>
    <w:rsid w:val="006912EA"/>
    <w:rsid w:val="0069152F"/>
    <w:rsid w:val="006A7821"/>
    <w:rsid w:val="006B08AC"/>
    <w:rsid w:val="006B41B3"/>
    <w:rsid w:val="006B6DA0"/>
    <w:rsid w:val="006E356F"/>
    <w:rsid w:val="006E60D6"/>
    <w:rsid w:val="0070598D"/>
    <w:rsid w:val="0070758C"/>
    <w:rsid w:val="0073271A"/>
    <w:rsid w:val="00753FE8"/>
    <w:rsid w:val="00771479"/>
    <w:rsid w:val="00786BE3"/>
    <w:rsid w:val="007922B4"/>
    <w:rsid w:val="007B5572"/>
    <w:rsid w:val="007B7CB0"/>
    <w:rsid w:val="00803C89"/>
    <w:rsid w:val="00810668"/>
    <w:rsid w:val="00820C21"/>
    <w:rsid w:val="00825C31"/>
    <w:rsid w:val="00862045"/>
    <w:rsid w:val="008D6C2E"/>
    <w:rsid w:val="008E2313"/>
    <w:rsid w:val="008E290B"/>
    <w:rsid w:val="008E2A53"/>
    <w:rsid w:val="008E32EB"/>
    <w:rsid w:val="008F4F33"/>
    <w:rsid w:val="00914E79"/>
    <w:rsid w:val="00922305"/>
    <w:rsid w:val="009411E6"/>
    <w:rsid w:val="009537E8"/>
    <w:rsid w:val="009630C8"/>
    <w:rsid w:val="009943EB"/>
    <w:rsid w:val="00996245"/>
    <w:rsid w:val="00996302"/>
    <w:rsid w:val="009C460D"/>
    <w:rsid w:val="009D655E"/>
    <w:rsid w:val="009D76A9"/>
    <w:rsid w:val="009E4CC5"/>
    <w:rsid w:val="009F1FCB"/>
    <w:rsid w:val="00A01B4D"/>
    <w:rsid w:val="00A12AB4"/>
    <w:rsid w:val="00A22F6B"/>
    <w:rsid w:val="00A32A42"/>
    <w:rsid w:val="00A519FC"/>
    <w:rsid w:val="00A6101B"/>
    <w:rsid w:val="00A64C9D"/>
    <w:rsid w:val="00A71BFE"/>
    <w:rsid w:val="00A72BA9"/>
    <w:rsid w:val="00A826C1"/>
    <w:rsid w:val="00A8630C"/>
    <w:rsid w:val="00AA7905"/>
    <w:rsid w:val="00AB4520"/>
    <w:rsid w:val="00AB6A19"/>
    <w:rsid w:val="00AC59DB"/>
    <w:rsid w:val="00AD6768"/>
    <w:rsid w:val="00B016D6"/>
    <w:rsid w:val="00B10290"/>
    <w:rsid w:val="00B33A3A"/>
    <w:rsid w:val="00B43F3F"/>
    <w:rsid w:val="00B603F9"/>
    <w:rsid w:val="00B628F7"/>
    <w:rsid w:val="00BB3C46"/>
    <w:rsid w:val="00BB729B"/>
    <w:rsid w:val="00BB7E1E"/>
    <w:rsid w:val="00BC0FD7"/>
    <w:rsid w:val="00BC496D"/>
    <w:rsid w:val="00BC61D5"/>
    <w:rsid w:val="00BD7625"/>
    <w:rsid w:val="00C27DBA"/>
    <w:rsid w:val="00C419A4"/>
    <w:rsid w:val="00C63DC5"/>
    <w:rsid w:val="00CA287A"/>
    <w:rsid w:val="00CA402B"/>
    <w:rsid w:val="00CA638F"/>
    <w:rsid w:val="00CA718C"/>
    <w:rsid w:val="00CB069B"/>
    <w:rsid w:val="00CB4470"/>
    <w:rsid w:val="00CC6166"/>
    <w:rsid w:val="00CD2789"/>
    <w:rsid w:val="00CD454E"/>
    <w:rsid w:val="00D1029E"/>
    <w:rsid w:val="00D122FA"/>
    <w:rsid w:val="00D42B7E"/>
    <w:rsid w:val="00D461EB"/>
    <w:rsid w:val="00D73E7B"/>
    <w:rsid w:val="00DC5833"/>
    <w:rsid w:val="00DD0678"/>
    <w:rsid w:val="00DE7226"/>
    <w:rsid w:val="00DF4CD2"/>
    <w:rsid w:val="00E15447"/>
    <w:rsid w:val="00E30132"/>
    <w:rsid w:val="00E34FF3"/>
    <w:rsid w:val="00E42D5D"/>
    <w:rsid w:val="00E46A45"/>
    <w:rsid w:val="00E551B4"/>
    <w:rsid w:val="00E559A3"/>
    <w:rsid w:val="00E8576C"/>
    <w:rsid w:val="00E87875"/>
    <w:rsid w:val="00E93BAE"/>
    <w:rsid w:val="00EA3D90"/>
    <w:rsid w:val="00EB07B3"/>
    <w:rsid w:val="00EB0DB3"/>
    <w:rsid w:val="00EC40FA"/>
    <w:rsid w:val="00ED119E"/>
    <w:rsid w:val="00ED3A68"/>
    <w:rsid w:val="00EE2C1C"/>
    <w:rsid w:val="00EF358A"/>
    <w:rsid w:val="00EF702E"/>
    <w:rsid w:val="00F11FCC"/>
    <w:rsid w:val="00F13F99"/>
    <w:rsid w:val="00F159EB"/>
    <w:rsid w:val="00F235F9"/>
    <w:rsid w:val="00F40D5F"/>
    <w:rsid w:val="00F45F4A"/>
    <w:rsid w:val="00F525F6"/>
    <w:rsid w:val="00F65536"/>
    <w:rsid w:val="00F772A6"/>
    <w:rsid w:val="00F8608A"/>
    <w:rsid w:val="00FA09CA"/>
    <w:rsid w:val="00FB3F4B"/>
    <w:rsid w:val="00FB68D1"/>
    <w:rsid w:val="00FC0E13"/>
    <w:rsid w:val="00FD54D5"/>
    <w:rsid w:val="00FE7B58"/>
    <w:rsid w:val="00FF0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2B4"/>
    <w:pPr>
      <w:widowControl w:val="0"/>
      <w:jc w:val="both"/>
    </w:pPr>
    <w:rPr>
      <w:rFonts w:ascii="Calibri" w:hAnsi="Calibri"/>
      <w:kern w:val="2"/>
      <w:sz w:val="21"/>
      <w:szCs w:val="22"/>
    </w:rPr>
  </w:style>
  <w:style w:type="paragraph" w:styleId="2">
    <w:name w:val="heading 2"/>
    <w:basedOn w:val="a"/>
    <w:next w:val="a"/>
    <w:link w:val="2Char"/>
    <w:qFormat/>
    <w:rsid w:val="001A5A0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1A5A02"/>
    <w:rPr>
      <w:rFonts w:ascii="Arial" w:eastAsia="黑体" w:hAnsi="Arial"/>
      <w:b/>
      <w:bCs/>
      <w:kern w:val="2"/>
      <w:sz w:val="32"/>
      <w:szCs w:val="32"/>
    </w:rPr>
  </w:style>
  <w:style w:type="paragraph" w:styleId="a3">
    <w:name w:val="footer"/>
    <w:basedOn w:val="a"/>
    <w:link w:val="Char"/>
    <w:unhideWhenUsed/>
    <w:rsid w:val="00A6101B"/>
    <w:pPr>
      <w:tabs>
        <w:tab w:val="center" w:pos="4153"/>
        <w:tab w:val="right" w:pos="8306"/>
      </w:tabs>
      <w:snapToGrid w:val="0"/>
      <w:jc w:val="left"/>
    </w:pPr>
    <w:rPr>
      <w:sz w:val="18"/>
      <w:szCs w:val="18"/>
    </w:rPr>
  </w:style>
  <w:style w:type="character" w:customStyle="1" w:styleId="Char">
    <w:name w:val="页脚 Char"/>
    <w:link w:val="a3"/>
    <w:rsid w:val="00A6101B"/>
    <w:rPr>
      <w:rFonts w:ascii="Calibri" w:eastAsia="宋体" w:hAnsi="Calibri"/>
      <w:kern w:val="2"/>
      <w:sz w:val="18"/>
      <w:szCs w:val="18"/>
      <w:lang w:val="en-US" w:eastAsia="zh-CN" w:bidi="ar-SA"/>
    </w:rPr>
  </w:style>
  <w:style w:type="paragraph" w:styleId="a4">
    <w:name w:val="header"/>
    <w:basedOn w:val="a"/>
    <w:link w:val="Char0"/>
    <w:rsid w:val="000D15F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0D15FF"/>
    <w:rPr>
      <w:rFonts w:ascii="Calibri" w:hAnsi="Calibri"/>
      <w:kern w:val="2"/>
      <w:sz w:val="18"/>
      <w:szCs w:val="18"/>
    </w:rPr>
  </w:style>
  <w:style w:type="paragraph" w:styleId="a5">
    <w:name w:val="List Paragraph"/>
    <w:basedOn w:val="a"/>
    <w:uiPriority w:val="34"/>
    <w:qFormat/>
    <w:rsid w:val="0006283D"/>
    <w:pPr>
      <w:ind w:firstLineChars="200" w:firstLine="420"/>
    </w:pPr>
  </w:style>
  <w:style w:type="paragraph" w:styleId="a6">
    <w:name w:val="Balloon Text"/>
    <w:basedOn w:val="a"/>
    <w:link w:val="Char1"/>
    <w:rsid w:val="00CD454E"/>
    <w:rPr>
      <w:sz w:val="18"/>
      <w:szCs w:val="18"/>
    </w:rPr>
  </w:style>
  <w:style w:type="character" w:customStyle="1" w:styleId="Char1">
    <w:name w:val="批注框文本 Char"/>
    <w:link w:val="a6"/>
    <w:rsid w:val="00CD454E"/>
    <w:rPr>
      <w:rFonts w:ascii="Calibri" w:hAnsi="Calibri"/>
      <w:kern w:val="2"/>
      <w:sz w:val="18"/>
      <w:szCs w:val="18"/>
    </w:rPr>
  </w:style>
  <w:style w:type="table" w:styleId="a7">
    <w:name w:val="Table Grid"/>
    <w:basedOn w:val="a1"/>
    <w:rsid w:val="00A12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9411E6"/>
  </w:style>
</w:styles>
</file>

<file path=word/webSettings.xml><?xml version="1.0" encoding="utf-8"?>
<w:webSettings xmlns:r="http://schemas.openxmlformats.org/officeDocument/2006/relationships" xmlns:w="http://schemas.openxmlformats.org/wordprocessingml/2006/main">
  <w:divs>
    <w:div w:id="88699305">
      <w:bodyDiv w:val="1"/>
      <w:marLeft w:val="0"/>
      <w:marRight w:val="0"/>
      <w:marTop w:val="0"/>
      <w:marBottom w:val="0"/>
      <w:divBdr>
        <w:top w:val="none" w:sz="0" w:space="0" w:color="auto"/>
        <w:left w:val="none" w:sz="0" w:space="0" w:color="auto"/>
        <w:bottom w:val="none" w:sz="0" w:space="0" w:color="auto"/>
        <w:right w:val="none" w:sz="0" w:space="0" w:color="auto"/>
      </w:divBdr>
    </w:div>
    <w:div w:id="160975061">
      <w:bodyDiv w:val="1"/>
      <w:marLeft w:val="0"/>
      <w:marRight w:val="0"/>
      <w:marTop w:val="0"/>
      <w:marBottom w:val="0"/>
      <w:divBdr>
        <w:top w:val="none" w:sz="0" w:space="0" w:color="auto"/>
        <w:left w:val="none" w:sz="0" w:space="0" w:color="auto"/>
        <w:bottom w:val="none" w:sz="0" w:space="0" w:color="auto"/>
        <w:right w:val="none" w:sz="0" w:space="0" w:color="auto"/>
      </w:divBdr>
    </w:div>
    <w:div w:id="352657790">
      <w:bodyDiv w:val="1"/>
      <w:marLeft w:val="0"/>
      <w:marRight w:val="0"/>
      <w:marTop w:val="0"/>
      <w:marBottom w:val="0"/>
      <w:divBdr>
        <w:top w:val="none" w:sz="0" w:space="0" w:color="auto"/>
        <w:left w:val="none" w:sz="0" w:space="0" w:color="auto"/>
        <w:bottom w:val="none" w:sz="0" w:space="0" w:color="auto"/>
        <w:right w:val="none" w:sz="0" w:space="0" w:color="auto"/>
      </w:divBdr>
    </w:div>
    <w:div w:id="487138706">
      <w:bodyDiv w:val="1"/>
      <w:marLeft w:val="0"/>
      <w:marRight w:val="0"/>
      <w:marTop w:val="0"/>
      <w:marBottom w:val="0"/>
      <w:divBdr>
        <w:top w:val="none" w:sz="0" w:space="0" w:color="auto"/>
        <w:left w:val="none" w:sz="0" w:space="0" w:color="auto"/>
        <w:bottom w:val="none" w:sz="0" w:space="0" w:color="auto"/>
        <w:right w:val="none" w:sz="0" w:space="0" w:color="auto"/>
      </w:divBdr>
    </w:div>
    <w:div w:id="635378956">
      <w:bodyDiv w:val="1"/>
      <w:marLeft w:val="0"/>
      <w:marRight w:val="0"/>
      <w:marTop w:val="0"/>
      <w:marBottom w:val="0"/>
      <w:divBdr>
        <w:top w:val="none" w:sz="0" w:space="0" w:color="auto"/>
        <w:left w:val="none" w:sz="0" w:space="0" w:color="auto"/>
        <w:bottom w:val="none" w:sz="0" w:space="0" w:color="auto"/>
        <w:right w:val="none" w:sz="0" w:space="0" w:color="auto"/>
      </w:divBdr>
    </w:div>
    <w:div w:id="789083382">
      <w:bodyDiv w:val="1"/>
      <w:marLeft w:val="0"/>
      <w:marRight w:val="0"/>
      <w:marTop w:val="0"/>
      <w:marBottom w:val="0"/>
      <w:divBdr>
        <w:top w:val="none" w:sz="0" w:space="0" w:color="auto"/>
        <w:left w:val="none" w:sz="0" w:space="0" w:color="auto"/>
        <w:bottom w:val="none" w:sz="0" w:space="0" w:color="auto"/>
        <w:right w:val="none" w:sz="0" w:space="0" w:color="auto"/>
      </w:divBdr>
    </w:div>
    <w:div w:id="964392123">
      <w:bodyDiv w:val="1"/>
      <w:marLeft w:val="0"/>
      <w:marRight w:val="0"/>
      <w:marTop w:val="0"/>
      <w:marBottom w:val="0"/>
      <w:divBdr>
        <w:top w:val="none" w:sz="0" w:space="0" w:color="auto"/>
        <w:left w:val="none" w:sz="0" w:space="0" w:color="auto"/>
        <w:bottom w:val="none" w:sz="0" w:space="0" w:color="auto"/>
        <w:right w:val="none" w:sz="0" w:space="0" w:color="auto"/>
      </w:divBdr>
    </w:div>
    <w:div w:id="1029911793">
      <w:bodyDiv w:val="1"/>
      <w:marLeft w:val="0"/>
      <w:marRight w:val="0"/>
      <w:marTop w:val="0"/>
      <w:marBottom w:val="0"/>
      <w:divBdr>
        <w:top w:val="none" w:sz="0" w:space="0" w:color="auto"/>
        <w:left w:val="none" w:sz="0" w:space="0" w:color="auto"/>
        <w:bottom w:val="none" w:sz="0" w:space="0" w:color="auto"/>
        <w:right w:val="none" w:sz="0" w:space="0" w:color="auto"/>
      </w:divBdr>
    </w:div>
    <w:div w:id="1077871056">
      <w:bodyDiv w:val="1"/>
      <w:marLeft w:val="0"/>
      <w:marRight w:val="0"/>
      <w:marTop w:val="0"/>
      <w:marBottom w:val="0"/>
      <w:divBdr>
        <w:top w:val="none" w:sz="0" w:space="0" w:color="auto"/>
        <w:left w:val="none" w:sz="0" w:space="0" w:color="auto"/>
        <w:bottom w:val="none" w:sz="0" w:space="0" w:color="auto"/>
        <w:right w:val="none" w:sz="0" w:space="0" w:color="auto"/>
      </w:divBdr>
    </w:div>
    <w:div w:id="1363508989">
      <w:bodyDiv w:val="1"/>
      <w:marLeft w:val="0"/>
      <w:marRight w:val="0"/>
      <w:marTop w:val="0"/>
      <w:marBottom w:val="0"/>
      <w:divBdr>
        <w:top w:val="none" w:sz="0" w:space="0" w:color="auto"/>
        <w:left w:val="none" w:sz="0" w:space="0" w:color="auto"/>
        <w:bottom w:val="none" w:sz="0" w:space="0" w:color="auto"/>
        <w:right w:val="none" w:sz="0" w:space="0" w:color="auto"/>
      </w:divBdr>
    </w:div>
    <w:div w:id="1376655835">
      <w:bodyDiv w:val="1"/>
      <w:marLeft w:val="0"/>
      <w:marRight w:val="0"/>
      <w:marTop w:val="0"/>
      <w:marBottom w:val="0"/>
      <w:divBdr>
        <w:top w:val="none" w:sz="0" w:space="0" w:color="auto"/>
        <w:left w:val="none" w:sz="0" w:space="0" w:color="auto"/>
        <w:bottom w:val="none" w:sz="0" w:space="0" w:color="auto"/>
        <w:right w:val="none" w:sz="0" w:space="0" w:color="auto"/>
      </w:divBdr>
    </w:div>
    <w:div w:id="1415857926">
      <w:bodyDiv w:val="1"/>
      <w:marLeft w:val="0"/>
      <w:marRight w:val="0"/>
      <w:marTop w:val="0"/>
      <w:marBottom w:val="0"/>
      <w:divBdr>
        <w:top w:val="none" w:sz="0" w:space="0" w:color="auto"/>
        <w:left w:val="none" w:sz="0" w:space="0" w:color="auto"/>
        <w:bottom w:val="none" w:sz="0" w:space="0" w:color="auto"/>
        <w:right w:val="none" w:sz="0" w:space="0" w:color="auto"/>
      </w:divBdr>
    </w:div>
    <w:div w:id="1565337400">
      <w:bodyDiv w:val="1"/>
      <w:marLeft w:val="0"/>
      <w:marRight w:val="0"/>
      <w:marTop w:val="0"/>
      <w:marBottom w:val="0"/>
      <w:divBdr>
        <w:top w:val="none" w:sz="0" w:space="0" w:color="auto"/>
        <w:left w:val="none" w:sz="0" w:space="0" w:color="auto"/>
        <w:bottom w:val="none" w:sz="0" w:space="0" w:color="auto"/>
        <w:right w:val="none" w:sz="0" w:space="0" w:color="auto"/>
      </w:divBdr>
    </w:div>
    <w:div w:id="1655451067">
      <w:bodyDiv w:val="1"/>
      <w:marLeft w:val="0"/>
      <w:marRight w:val="0"/>
      <w:marTop w:val="0"/>
      <w:marBottom w:val="0"/>
      <w:divBdr>
        <w:top w:val="none" w:sz="0" w:space="0" w:color="auto"/>
        <w:left w:val="none" w:sz="0" w:space="0" w:color="auto"/>
        <w:bottom w:val="none" w:sz="0" w:space="0" w:color="auto"/>
        <w:right w:val="none" w:sz="0" w:space="0" w:color="auto"/>
      </w:divBdr>
    </w:div>
    <w:div w:id="1706130232">
      <w:bodyDiv w:val="1"/>
      <w:marLeft w:val="0"/>
      <w:marRight w:val="0"/>
      <w:marTop w:val="0"/>
      <w:marBottom w:val="0"/>
      <w:divBdr>
        <w:top w:val="none" w:sz="0" w:space="0" w:color="auto"/>
        <w:left w:val="none" w:sz="0" w:space="0" w:color="auto"/>
        <w:bottom w:val="none" w:sz="0" w:space="0" w:color="auto"/>
        <w:right w:val="none" w:sz="0" w:space="0" w:color="auto"/>
      </w:divBdr>
    </w:div>
    <w:div w:id="1850439472">
      <w:bodyDiv w:val="1"/>
      <w:marLeft w:val="0"/>
      <w:marRight w:val="0"/>
      <w:marTop w:val="0"/>
      <w:marBottom w:val="0"/>
      <w:divBdr>
        <w:top w:val="none" w:sz="0" w:space="0" w:color="auto"/>
        <w:left w:val="none" w:sz="0" w:space="0" w:color="auto"/>
        <w:bottom w:val="none" w:sz="0" w:space="0" w:color="auto"/>
        <w:right w:val="none" w:sz="0" w:space="0" w:color="auto"/>
      </w:divBdr>
    </w:div>
    <w:div w:id="19592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906</Words>
  <Characters>5169</Characters>
  <Application>Microsoft Office Word</Application>
  <DocSecurity>0</DocSecurity>
  <Lines>43</Lines>
  <Paragraphs>12</Paragraphs>
  <ScaleCrop>false</ScaleCrop>
  <Company>微软中国</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宋渝萍</dc:creator>
  <cp:lastModifiedBy>Administrator</cp:lastModifiedBy>
  <cp:revision>16</cp:revision>
  <cp:lastPrinted>2016-12-09T08:45:00Z</cp:lastPrinted>
  <dcterms:created xsi:type="dcterms:W3CDTF">2017-10-11T08:39:00Z</dcterms:created>
  <dcterms:modified xsi:type="dcterms:W3CDTF">2017-10-18T05:04:00Z</dcterms:modified>
</cp:coreProperties>
</file>